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98" w:rsidRPr="00300DD3" w:rsidRDefault="00736D98" w:rsidP="00736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</w:t>
      </w:r>
      <w:proofErr w:type="gramStart"/>
      <w:r w:rsidRPr="0030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заданий муниципального этапа всероссийской олимпиады школьников</w:t>
      </w:r>
      <w:proofErr w:type="gramEnd"/>
      <w:r w:rsidRPr="0030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истории</w:t>
      </w:r>
    </w:p>
    <w:p w:rsidR="00736D98" w:rsidRPr="00300DD3" w:rsidRDefault="00736D98" w:rsidP="00736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736D98" w:rsidRPr="00300DD3" w:rsidRDefault="00736D98" w:rsidP="00736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CC53A5" w:rsidRDefault="00CC53A5" w:rsidP="00CC53A5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Задание 1</w:t>
      </w:r>
      <w:r>
        <w:rPr>
          <w:b/>
          <w:bCs/>
          <w:sz w:val="23"/>
          <w:szCs w:val="23"/>
        </w:rPr>
        <w:t xml:space="preserve">. Выберите по 1 верному ответу в каждом задании и занесите выбранные ответы в таблицу (2 балла за каждый правильный ответ, максимальный балл – 8): </w:t>
      </w:r>
    </w:p>
    <w:p w:rsidR="001625BE" w:rsidRDefault="001625BE" w:rsidP="001625BE">
      <w:pPr>
        <w:pStyle w:val="Default"/>
        <w:rPr>
          <w:sz w:val="23"/>
          <w:szCs w:val="23"/>
        </w:rPr>
      </w:pPr>
    </w:p>
    <w:p w:rsidR="003354E7" w:rsidRDefault="0081131A" w:rsidP="003354E7">
      <w:pPr>
        <w:pStyle w:val="Default"/>
        <w:numPr>
          <w:ilvl w:val="1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 Как с середины </w:t>
      </w:r>
      <w:r>
        <w:rPr>
          <w:sz w:val="23"/>
          <w:szCs w:val="23"/>
          <w:lang w:val="en-US"/>
        </w:rPr>
        <w:t>XVI</w:t>
      </w:r>
      <w:r w:rsidRPr="0081131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– до конца </w:t>
      </w:r>
      <w:r>
        <w:rPr>
          <w:sz w:val="23"/>
          <w:szCs w:val="23"/>
          <w:lang w:val="en-US"/>
        </w:rPr>
        <w:t>XVII</w:t>
      </w:r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в</w:t>
      </w:r>
      <w:proofErr w:type="gramEnd"/>
      <w:r>
        <w:rPr>
          <w:sz w:val="23"/>
          <w:szCs w:val="23"/>
        </w:rPr>
        <w:t xml:space="preserve">. </w:t>
      </w:r>
      <w:proofErr w:type="gramStart"/>
      <w:r>
        <w:rPr>
          <w:sz w:val="23"/>
          <w:szCs w:val="23"/>
        </w:rPr>
        <w:t>называлось</w:t>
      </w:r>
      <w:proofErr w:type="gramEnd"/>
      <w:r>
        <w:rPr>
          <w:sz w:val="23"/>
          <w:szCs w:val="23"/>
        </w:rPr>
        <w:t xml:space="preserve"> высшее сословно-представительное учреждение Московск</w:t>
      </w:r>
      <w:r w:rsidR="00132E08">
        <w:rPr>
          <w:sz w:val="23"/>
          <w:szCs w:val="23"/>
        </w:rPr>
        <w:t>о</w:t>
      </w:r>
      <w:r>
        <w:rPr>
          <w:sz w:val="23"/>
          <w:szCs w:val="23"/>
        </w:rPr>
        <w:t>го государства, собрание представителей всех слоев населения (кроме крестьян) для решения политических, экономических, административных вопросов?</w:t>
      </w:r>
    </w:p>
    <w:p w:rsidR="0081131A" w:rsidRDefault="0081131A" w:rsidP="0081131A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Боярская Дума</w:t>
      </w:r>
    </w:p>
    <w:p w:rsidR="0081131A" w:rsidRDefault="00CA1FF5" w:rsidP="0081131A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Земский собор</w:t>
      </w:r>
    </w:p>
    <w:p w:rsidR="0081131A" w:rsidRDefault="00CA1FF5" w:rsidP="0081131A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Совет господ</w:t>
      </w:r>
    </w:p>
    <w:p w:rsidR="0081131A" w:rsidRDefault="00CA1FF5" w:rsidP="0081131A">
      <w:pPr>
        <w:pStyle w:val="Default"/>
        <w:numPr>
          <w:ilvl w:val="0"/>
          <w:numId w:val="5"/>
        </w:numPr>
        <w:rPr>
          <w:sz w:val="23"/>
          <w:szCs w:val="23"/>
        </w:rPr>
      </w:pPr>
      <w:r>
        <w:rPr>
          <w:sz w:val="23"/>
          <w:szCs w:val="23"/>
        </w:rPr>
        <w:t>вече</w:t>
      </w:r>
    </w:p>
    <w:p w:rsidR="0081131A" w:rsidRDefault="0081131A" w:rsidP="0081131A">
      <w:pPr>
        <w:pStyle w:val="Default"/>
        <w:ind w:left="360"/>
        <w:rPr>
          <w:sz w:val="23"/>
          <w:szCs w:val="23"/>
        </w:rPr>
      </w:pPr>
    </w:p>
    <w:p w:rsidR="001625BE" w:rsidRDefault="0081131A" w:rsidP="0081131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1.2.О каком приказе идет речь в отрывке?</w:t>
      </w:r>
    </w:p>
    <w:p w:rsidR="0081131A" w:rsidRDefault="0081131A" w:rsidP="0081131A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«А ведомы в том приказе всякие воинские дела и </w:t>
      </w:r>
      <w:proofErr w:type="spellStart"/>
      <w:r>
        <w:rPr>
          <w:sz w:val="23"/>
          <w:szCs w:val="23"/>
        </w:rPr>
        <w:t>городы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строянием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крепостми</w:t>
      </w:r>
      <w:proofErr w:type="spellEnd"/>
      <w:r>
        <w:rPr>
          <w:sz w:val="23"/>
          <w:szCs w:val="23"/>
        </w:rPr>
        <w:t xml:space="preserve"> починкою и ружьем и </w:t>
      </w:r>
      <w:proofErr w:type="gramStart"/>
      <w:r>
        <w:rPr>
          <w:sz w:val="23"/>
          <w:szCs w:val="23"/>
        </w:rPr>
        <w:t>служилыми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людми</w:t>
      </w:r>
      <w:proofErr w:type="spellEnd"/>
      <w:r>
        <w:rPr>
          <w:sz w:val="23"/>
          <w:szCs w:val="23"/>
        </w:rPr>
        <w:t>»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Стрелецкий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Поместный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Разрядный приказ</w:t>
      </w:r>
    </w:p>
    <w:p w:rsidR="0081131A" w:rsidRDefault="0081131A" w:rsidP="0081131A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Ямской приказ</w:t>
      </w:r>
    </w:p>
    <w:p w:rsidR="00D70B34" w:rsidRPr="00F840E7" w:rsidRDefault="001625BE" w:rsidP="00D70B34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1.3. </w:t>
      </w:r>
      <w:r w:rsidR="00D70B34" w:rsidRPr="00F840E7">
        <w:rPr>
          <w:rFonts w:ascii="Times New Roman" w:hAnsi="Times New Roman" w:cs="Times New Roman"/>
          <w:sz w:val="20"/>
          <w:szCs w:val="20"/>
        </w:rPr>
        <w:t>Прочтите отрывок из сочинения Н.М.Карамзина и укажите имя князя, о котором идет речь.</w:t>
      </w:r>
    </w:p>
    <w:p w:rsidR="00D70B34" w:rsidRPr="00F840E7" w:rsidRDefault="00D70B34" w:rsidP="00D70B34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«Узнав о набеге печенегов, он спешил из Новгорода в южную Россию и сразился с варварами под стенами Киева… Киев одержал победу. … В память сего знаменитого торжества Великий князь заложил на месте сражения великолепную церковь, и, распространив Киев, обвел его каменными стенами; он назвал их главные врата Златыми, а новую церковь Святою Софиею»</w:t>
      </w:r>
    </w:p>
    <w:p w:rsidR="0081131A" w:rsidRPr="00F840E7" w:rsidRDefault="0081131A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1) Игорь Старый </w:t>
      </w:r>
    </w:p>
    <w:p w:rsidR="0081131A" w:rsidRPr="00F840E7" w:rsidRDefault="0081131A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2) Владимир Святой </w:t>
      </w:r>
    </w:p>
    <w:p w:rsidR="0081131A" w:rsidRPr="00F840E7" w:rsidRDefault="0081131A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3) Ярослав Мудрый </w:t>
      </w:r>
    </w:p>
    <w:p w:rsidR="00D70B34" w:rsidRPr="00F840E7" w:rsidRDefault="0081131A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</w:t>
      </w:r>
      <w:r w:rsidR="00D70B34" w:rsidRPr="00F840E7">
        <w:rPr>
          <w:rFonts w:ascii="Times New Roman" w:hAnsi="Times New Roman" w:cs="Times New Roman"/>
          <w:sz w:val="23"/>
          <w:szCs w:val="23"/>
        </w:rPr>
        <w:t>) Владимир Мономах</w:t>
      </w:r>
    </w:p>
    <w:p w:rsidR="00CA1FF5" w:rsidRPr="00F840E7" w:rsidRDefault="00CA1FF5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1.4. Какое из перечисленных событий произошло позже всех других?</w:t>
      </w:r>
    </w:p>
    <w:p w:rsidR="00CA1FF5" w:rsidRPr="00F840E7" w:rsidRDefault="00CA1FF5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1) восстание Емельяна Пугачева</w:t>
      </w:r>
    </w:p>
    <w:p w:rsidR="00CA1FF5" w:rsidRPr="00F840E7" w:rsidRDefault="00CA1FF5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 xml:space="preserve">2) восстание Ивана </w:t>
      </w:r>
      <w:proofErr w:type="spellStart"/>
      <w:r w:rsidRPr="00F840E7">
        <w:rPr>
          <w:rFonts w:ascii="Times New Roman" w:hAnsi="Times New Roman" w:cs="Times New Roman"/>
          <w:sz w:val="23"/>
          <w:szCs w:val="23"/>
        </w:rPr>
        <w:t>Болотникова</w:t>
      </w:r>
      <w:proofErr w:type="spellEnd"/>
    </w:p>
    <w:p w:rsidR="00CA1FF5" w:rsidRPr="00F840E7" w:rsidRDefault="00CA1FF5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3) восстание Степана Разина</w:t>
      </w:r>
    </w:p>
    <w:p w:rsidR="00CA1FF5" w:rsidRPr="00F840E7" w:rsidRDefault="00CA1FF5" w:rsidP="00D70B34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4) восстание Кондратия Булавина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C53A5" w:rsidTr="00A6548A">
        <w:tc>
          <w:tcPr>
            <w:tcW w:w="2392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</w:t>
            </w:r>
          </w:p>
        </w:tc>
        <w:tc>
          <w:tcPr>
            <w:tcW w:w="2393" w:type="dxa"/>
          </w:tcPr>
          <w:p w:rsidR="00CC53A5" w:rsidRDefault="00CC53A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1.4</w:t>
            </w:r>
          </w:p>
        </w:tc>
      </w:tr>
      <w:tr w:rsidR="00CC53A5" w:rsidTr="00A6548A">
        <w:tc>
          <w:tcPr>
            <w:tcW w:w="2392" w:type="dxa"/>
          </w:tcPr>
          <w:p w:rsidR="00CC53A5" w:rsidRDefault="00CA1FF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93" w:type="dxa"/>
          </w:tcPr>
          <w:p w:rsidR="00CC53A5" w:rsidRDefault="0081131A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93" w:type="dxa"/>
          </w:tcPr>
          <w:p w:rsidR="00CC53A5" w:rsidRDefault="0081131A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93" w:type="dxa"/>
          </w:tcPr>
          <w:p w:rsidR="00CC53A5" w:rsidRDefault="00CA1FF5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</w:tbl>
    <w:p w:rsidR="00CA1FF5" w:rsidRDefault="00CA1FF5" w:rsidP="00CA1FF5">
      <w:pPr>
        <w:pStyle w:val="Default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2. </w:t>
      </w:r>
      <w:r>
        <w:rPr>
          <w:b/>
          <w:bCs/>
          <w:sz w:val="23"/>
          <w:szCs w:val="23"/>
        </w:rPr>
        <w:t>Выберите несколько верных ответов в каждом задании и занесите выбранные ответы в таблицу (2 балла за каждый правильный ответ, максимальный балл – 6):</w:t>
      </w:r>
    </w:p>
    <w:p w:rsidR="00D70B34" w:rsidRDefault="00D70B34" w:rsidP="00164481">
      <w:pPr>
        <w:rPr>
          <w:sz w:val="20"/>
          <w:szCs w:val="20"/>
        </w:rPr>
      </w:pPr>
    </w:p>
    <w:p w:rsidR="00CA1FF5" w:rsidRPr="00F840E7" w:rsidRDefault="00CA1FF5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sz w:val="20"/>
          <w:szCs w:val="20"/>
        </w:rPr>
        <w:lastRenderedPageBreak/>
        <w:t xml:space="preserve">2.1. </w:t>
      </w:r>
      <w:r w:rsidR="00132E08" w:rsidRPr="00F840E7">
        <w:rPr>
          <w:rFonts w:ascii="Times New Roman" w:hAnsi="Times New Roman" w:cs="Times New Roman"/>
          <w:bCs/>
          <w:sz w:val="23"/>
          <w:szCs w:val="23"/>
        </w:rPr>
        <w:t>Выберите из предложенного перечня мероприятия, осуществленные в правление Алексея Михайловича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1) «</w:t>
      </w:r>
      <w:proofErr w:type="spellStart"/>
      <w:r w:rsidRPr="00F840E7">
        <w:rPr>
          <w:rFonts w:ascii="Times New Roman" w:hAnsi="Times New Roman" w:cs="Times New Roman"/>
          <w:bCs/>
          <w:sz w:val="23"/>
          <w:szCs w:val="23"/>
        </w:rPr>
        <w:t>Деулинское</w:t>
      </w:r>
      <w:proofErr w:type="spellEnd"/>
      <w:r w:rsidRPr="00F840E7">
        <w:rPr>
          <w:rFonts w:ascii="Times New Roman" w:hAnsi="Times New Roman" w:cs="Times New Roman"/>
          <w:bCs/>
          <w:sz w:val="23"/>
          <w:szCs w:val="23"/>
        </w:rPr>
        <w:t xml:space="preserve"> перемирие» с Польшей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 xml:space="preserve">2) отмена существовавшего в конце </w:t>
      </w:r>
      <w:r w:rsidRPr="00F840E7">
        <w:rPr>
          <w:rFonts w:ascii="Times New Roman" w:hAnsi="Times New Roman" w:cs="Times New Roman"/>
          <w:bCs/>
          <w:sz w:val="23"/>
          <w:szCs w:val="23"/>
          <w:lang w:val="en-US"/>
        </w:rPr>
        <w:t>XV</w:t>
      </w:r>
      <w:r w:rsidRPr="00F840E7">
        <w:rPr>
          <w:rFonts w:ascii="Times New Roman" w:hAnsi="Times New Roman" w:cs="Times New Roman"/>
          <w:bCs/>
          <w:sz w:val="23"/>
          <w:szCs w:val="23"/>
        </w:rPr>
        <w:t xml:space="preserve"> века деления на «белые» и «черные» слободы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3) Церковная реформа и борьба со «староверами»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4) подавление голодных бунтов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5)</w:t>
      </w:r>
      <w:r w:rsidRPr="00F840E7">
        <w:rPr>
          <w:rFonts w:ascii="Times New Roman" w:hAnsi="Times New Roman" w:cs="Times New Roman"/>
        </w:rPr>
        <w:t xml:space="preserve"> </w:t>
      </w:r>
      <w:r w:rsidRPr="00F840E7">
        <w:rPr>
          <w:rFonts w:ascii="Times New Roman" w:hAnsi="Times New Roman" w:cs="Times New Roman"/>
          <w:bCs/>
          <w:sz w:val="23"/>
          <w:szCs w:val="23"/>
        </w:rPr>
        <w:t>создание полков «иноземного строя»</w:t>
      </w:r>
    </w:p>
    <w:p w:rsidR="00132E08" w:rsidRPr="00F840E7" w:rsidRDefault="00132E08" w:rsidP="00164481">
      <w:pPr>
        <w:rPr>
          <w:rFonts w:ascii="Times New Roman" w:hAnsi="Times New Roman" w:cs="Times New Roman"/>
          <w:bCs/>
          <w:sz w:val="23"/>
          <w:szCs w:val="23"/>
        </w:rPr>
      </w:pPr>
      <w:r w:rsidRPr="00F840E7">
        <w:rPr>
          <w:rFonts w:ascii="Times New Roman" w:hAnsi="Times New Roman" w:cs="Times New Roman"/>
          <w:bCs/>
          <w:sz w:val="23"/>
          <w:szCs w:val="23"/>
        </w:rPr>
        <w:t>6) введение наследственного крепостного права</w:t>
      </w:r>
    </w:p>
    <w:p w:rsidR="002F5497" w:rsidRPr="00F840E7" w:rsidRDefault="00C658F7" w:rsidP="002F5497">
      <w:pPr>
        <w:pStyle w:val="Default"/>
        <w:rPr>
          <w:sz w:val="23"/>
          <w:szCs w:val="23"/>
        </w:rPr>
      </w:pPr>
      <w:r w:rsidRPr="00F840E7">
        <w:rPr>
          <w:sz w:val="20"/>
          <w:szCs w:val="20"/>
        </w:rPr>
        <w:t xml:space="preserve">2.2. </w:t>
      </w:r>
      <w:r w:rsidR="002F5497" w:rsidRPr="00F840E7">
        <w:rPr>
          <w:sz w:val="23"/>
          <w:szCs w:val="23"/>
        </w:rPr>
        <w:t>Определите реформы, осуществленные Избранной Радой</w:t>
      </w:r>
    </w:p>
    <w:p w:rsidR="002F5497" w:rsidRPr="00F840E7" w:rsidRDefault="002F5497" w:rsidP="002F5497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 xml:space="preserve">1) принятие закона </w:t>
      </w:r>
      <w:proofErr w:type="gramStart"/>
      <w:r w:rsidRPr="00F840E7">
        <w:rPr>
          <w:sz w:val="23"/>
          <w:szCs w:val="23"/>
        </w:rPr>
        <w:t>Русская</w:t>
      </w:r>
      <w:proofErr w:type="gramEnd"/>
      <w:r w:rsidRPr="00F840E7">
        <w:rPr>
          <w:sz w:val="23"/>
          <w:szCs w:val="23"/>
        </w:rPr>
        <w:t xml:space="preserve"> Правда</w:t>
      </w:r>
    </w:p>
    <w:p w:rsidR="002F5497" w:rsidRPr="00F840E7" w:rsidRDefault="002F5497" w:rsidP="002F5497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 xml:space="preserve">2) изменения в порядке владения землей </w:t>
      </w:r>
    </w:p>
    <w:p w:rsidR="002F5497" w:rsidRPr="00F840E7" w:rsidRDefault="002F5497" w:rsidP="002F5497">
      <w:pPr>
        <w:pStyle w:val="Default"/>
        <w:rPr>
          <w:sz w:val="23"/>
          <w:szCs w:val="23"/>
        </w:rPr>
      </w:pPr>
      <w:r w:rsidRPr="00F840E7">
        <w:rPr>
          <w:sz w:val="23"/>
          <w:szCs w:val="23"/>
        </w:rPr>
        <w:t>3)  введение приказов</w:t>
      </w:r>
    </w:p>
    <w:p w:rsidR="002F5497" w:rsidRPr="00F840E7" w:rsidRDefault="002F5497" w:rsidP="002F5497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4) издание общерусского свода законов</w:t>
      </w:r>
    </w:p>
    <w:p w:rsidR="002F5497" w:rsidRPr="00F840E7" w:rsidRDefault="002F5497" w:rsidP="002F5497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5) введение общерусской монеты</w:t>
      </w:r>
    </w:p>
    <w:p w:rsidR="002F5497" w:rsidRPr="00F840E7" w:rsidRDefault="002F5497" w:rsidP="002F5497">
      <w:pPr>
        <w:rPr>
          <w:rFonts w:ascii="Times New Roman" w:hAnsi="Times New Roman" w:cs="Times New Roman"/>
          <w:sz w:val="23"/>
          <w:szCs w:val="23"/>
        </w:rPr>
      </w:pPr>
      <w:r w:rsidRPr="00F840E7">
        <w:rPr>
          <w:rFonts w:ascii="Times New Roman" w:hAnsi="Times New Roman" w:cs="Times New Roman"/>
          <w:sz w:val="23"/>
          <w:szCs w:val="23"/>
        </w:rPr>
        <w:t>6) отмена кормления и ограничения местничества</w:t>
      </w:r>
    </w:p>
    <w:p w:rsidR="00C658F7" w:rsidRPr="00F840E7" w:rsidRDefault="00C658F7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2.3. </w:t>
      </w:r>
      <w:r w:rsidR="00B3390A" w:rsidRPr="00F840E7">
        <w:rPr>
          <w:rFonts w:ascii="Times New Roman" w:hAnsi="Times New Roman" w:cs="Times New Roman"/>
          <w:sz w:val="23"/>
          <w:szCs w:val="23"/>
        </w:rPr>
        <w:t>Укажите мероприятия, которые относятся к политике Петра I в области культуры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1) Открытие Школы воздухоплавания и аэронавтики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2) открытие Школы математических и навигационных наук в Москве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3) Появление первых учебников этикета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4) </w:t>
      </w:r>
      <w:r w:rsidR="007B6BEE" w:rsidRPr="00F840E7">
        <w:rPr>
          <w:rFonts w:ascii="Times New Roman" w:hAnsi="Times New Roman" w:cs="Times New Roman"/>
          <w:sz w:val="20"/>
          <w:szCs w:val="20"/>
        </w:rPr>
        <w:t>Положено начало женскому школьному образованию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>5)</w:t>
      </w:r>
      <w:r w:rsidR="007B6BEE" w:rsidRPr="00F840E7">
        <w:rPr>
          <w:rFonts w:ascii="Times New Roman" w:hAnsi="Times New Roman" w:cs="Times New Roman"/>
          <w:sz w:val="20"/>
          <w:szCs w:val="20"/>
        </w:rPr>
        <w:t xml:space="preserve"> Создание цифирных школ</w:t>
      </w:r>
    </w:p>
    <w:p w:rsidR="00B3390A" w:rsidRPr="00F840E7" w:rsidRDefault="00B3390A" w:rsidP="00164481">
      <w:pPr>
        <w:rPr>
          <w:rFonts w:ascii="Times New Roman" w:hAnsi="Times New Roman" w:cs="Times New Roman"/>
          <w:sz w:val="20"/>
          <w:szCs w:val="20"/>
        </w:rPr>
      </w:pPr>
      <w:r w:rsidRPr="00F840E7">
        <w:rPr>
          <w:rFonts w:ascii="Times New Roman" w:hAnsi="Times New Roman" w:cs="Times New Roman"/>
          <w:sz w:val="20"/>
          <w:szCs w:val="20"/>
        </w:rPr>
        <w:t xml:space="preserve">6) </w:t>
      </w:r>
      <w:r w:rsidR="007B6BEE" w:rsidRPr="00F840E7">
        <w:rPr>
          <w:rFonts w:ascii="Times New Roman" w:hAnsi="Times New Roman" w:cs="Times New Roman"/>
          <w:sz w:val="20"/>
          <w:szCs w:val="20"/>
        </w:rPr>
        <w:t>Основание Московского университета</w:t>
      </w: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2392"/>
        <w:gridCol w:w="2393"/>
        <w:gridCol w:w="2393"/>
      </w:tblGrid>
      <w:tr w:rsidR="00C658F7" w:rsidTr="00A6548A">
        <w:tc>
          <w:tcPr>
            <w:tcW w:w="2392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</w:t>
            </w:r>
          </w:p>
        </w:tc>
        <w:tc>
          <w:tcPr>
            <w:tcW w:w="2393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</w:t>
            </w:r>
          </w:p>
        </w:tc>
        <w:tc>
          <w:tcPr>
            <w:tcW w:w="2393" w:type="dxa"/>
          </w:tcPr>
          <w:p w:rsidR="00C658F7" w:rsidRDefault="00C658F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</w:t>
            </w:r>
          </w:p>
        </w:tc>
      </w:tr>
      <w:tr w:rsidR="00C658F7" w:rsidTr="00A6548A">
        <w:tc>
          <w:tcPr>
            <w:tcW w:w="2392" w:type="dxa"/>
          </w:tcPr>
          <w:p w:rsidR="00C658F7" w:rsidRDefault="00132E08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3, 5, 6</w:t>
            </w:r>
          </w:p>
        </w:tc>
        <w:tc>
          <w:tcPr>
            <w:tcW w:w="2393" w:type="dxa"/>
          </w:tcPr>
          <w:p w:rsidR="00C658F7" w:rsidRDefault="002F5497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3, 4,6</w:t>
            </w:r>
          </w:p>
        </w:tc>
        <w:tc>
          <w:tcPr>
            <w:tcW w:w="2393" w:type="dxa"/>
          </w:tcPr>
          <w:p w:rsidR="00C658F7" w:rsidRDefault="00B3390A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2, 3</w:t>
            </w:r>
            <w:r w:rsidR="007B6BEE">
              <w:rPr>
                <w:sz w:val="23"/>
                <w:szCs w:val="23"/>
              </w:rPr>
              <w:t>, 5</w:t>
            </w:r>
          </w:p>
        </w:tc>
      </w:tr>
    </w:tbl>
    <w:p w:rsidR="00C658F7" w:rsidRDefault="00C658F7" w:rsidP="00164481">
      <w:pPr>
        <w:rPr>
          <w:sz w:val="20"/>
          <w:szCs w:val="20"/>
        </w:rPr>
      </w:pPr>
    </w:p>
    <w:p w:rsidR="00C658F7" w:rsidRDefault="00C658F7" w:rsidP="00164481">
      <w:pPr>
        <w:rPr>
          <w:b/>
          <w:bCs/>
          <w:i/>
          <w:iCs/>
          <w:sz w:val="23"/>
          <w:szCs w:val="23"/>
        </w:rPr>
      </w:pPr>
    </w:p>
    <w:p w:rsidR="00D70B34" w:rsidRDefault="00C658F7" w:rsidP="00164481">
      <w:pPr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3. </w:t>
      </w:r>
      <w:r>
        <w:rPr>
          <w:b/>
          <w:bCs/>
          <w:sz w:val="23"/>
          <w:szCs w:val="23"/>
        </w:rPr>
        <w:t>По какому историческому критерию образованы ряды (до 2 баллов за каждый ряд, всего за ответ 8 баллов).</w:t>
      </w:r>
    </w:p>
    <w:p w:rsidR="00C658F7" w:rsidRDefault="00AE4B9C" w:rsidP="00AE4B9C">
      <w:pPr>
        <w:rPr>
          <w:sz w:val="23"/>
          <w:szCs w:val="23"/>
        </w:rPr>
      </w:pPr>
      <w:r>
        <w:rPr>
          <w:sz w:val="23"/>
          <w:szCs w:val="23"/>
        </w:rPr>
        <w:t>3.1.</w:t>
      </w:r>
      <w:r w:rsidR="006D1609">
        <w:rPr>
          <w:sz w:val="23"/>
          <w:szCs w:val="23"/>
        </w:rPr>
        <w:t>приписные крестьяне</w:t>
      </w:r>
      <w:r>
        <w:rPr>
          <w:sz w:val="23"/>
          <w:szCs w:val="23"/>
        </w:rPr>
        <w:t xml:space="preserve">, </w:t>
      </w:r>
      <w:r w:rsidR="006F4F39">
        <w:rPr>
          <w:sz w:val="23"/>
          <w:szCs w:val="23"/>
        </w:rPr>
        <w:t xml:space="preserve">разделение труда, </w:t>
      </w:r>
      <w:r>
        <w:rPr>
          <w:sz w:val="23"/>
          <w:szCs w:val="23"/>
        </w:rPr>
        <w:t xml:space="preserve">политика меркантилизма, </w:t>
      </w:r>
      <w:r w:rsidR="006D1609">
        <w:rPr>
          <w:sz w:val="23"/>
          <w:szCs w:val="23"/>
        </w:rPr>
        <w:t>Берг-коллегия, протекционизм</w:t>
      </w:r>
    </w:p>
    <w:p w:rsidR="006D1609" w:rsidRDefault="006D1609" w:rsidP="00AE4B9C">
      <w:pPr>
        <w:pBdr>
          <w:top w:val="single" w:sz="12" w:space="1" w:color="auto"/>
          <w:bottom w:val="single" w:sz="12" w:space="1" w:color="auto"/>
        </w:pBdr>
        <w:rPr>
          <w:sz w:val="23"/>
          <w:szCs w:val="23"/>
        </w:rPr>
      </w:pPr>
      <w:r>
        <w:rPr>
          <w:sz w:val="23"/>
          <w:szCs w:val="23"/>
        </w:rPr>
        <w:t>3.2.</w:t>
      </w:r>
    </w:p>
    <w:p w:rsidR="006D1609" w:rsidRDefault="006D1609" w:rsidP="00AE4B9C">
      <w:pPr>
        <w:pBdr>
          <w:top w:val="single" w:sz="12" w:space="1" w:color="auto"/>
          <w:bottom w:val="single" w:sz="12" w:space="1" w:color="auto"/>
        </w:pBdr>
        <w:rPr>
          <w:sz w:val="23"/>
          <w:szCs w:val="23"/>
        </w:rPr>
      </w:pPr>
      <w:r>
        <w:rPr>
          <w:sz w:val="23"/>
          <w:szCs w:val="23"/>
        </w:rPr>
        <w:t>1739 год, 1774 год, 1792 год</w:t>
      </w:r>
    </w:p>
    <w:p w:rsidR="006D1609" w:rsidRDefault="006D1609" w:rsidP="00AE4B9C">
      <w:pPr>
        <w:pBdr>
          <w:bottom w:val="single" w:sz="12" w:space="1" w:color="auto"/>
          <w:between w:val="single" w:sz="12" w:space="1" w:color="auto"/>
        </w:pBdr>
        <w:rPr>
          <w:sz w:val="23"/>
          <w:szCs w:val="23"/>
        </w:rPr>
      </w:pPr>
      <w:r>
        <w:rPr>
          <w:sz w:val="23"/>
          <w:szCs w:val="23"/>
        </w:rPr>
        <w:t xml:space="preserve">3.3.  </w:t>
      </w:r>
      <w:r w:rsidR="006F4F39">
        <w:rPr>
          <w:sz w:val="23"/>
          <w:szCs w:val="23"/>
        </w:rPr>
        <w:t>И.Ползунов, Д. Бернулли, И.Кириллов,  Н.Карамзин</w:t>
      </w:r>
    </w:p>
    <w:p w:rsidR="006D1609" w:rsidRDefault="006D1609" w:rsidP="00AE4B9C">
      <w:pPr>
        <w:rPr>
          <w:sz w:val="23"/>
          <w:szCs w:val="23"/>
        </w:rPr>
      </w:pPr>
    </w:p>
    <w:tbl>
      <w:tblPr>
        <w:tblStyle w:val="a3"/>
        <w:tblpPr w:leftFromText="180" w:rightFromText="180" w:vertAnchor="text" w:horzAnchor="margin" w:tblpY="12"/>
        <w:tblW w:w="0" w:type="auto"/>
        <w:tblLook w:val="04A0"/>
      </w:tblPr>
      <w:tblGrid>
        <w:gridCol w:w="2392"/>
        <w:gridCol w:w="2393"/>
        <w:gridCol w:w="2393"/>
      </w:tblGrid>
      <w:tr w:rsidR="00AE4B9C" w:rsidTr="00A6548A">
        <w:tc>
          <w:tcPr>
            <w:tcW w:w="2392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3.1.</w:t>
            </w:r>
          </w:p>
        </w:tc>
        <w:tc>
          <w:tcPr>
            <w:tcW w:w="2393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3.2.</w:t>
            </w:r>
          </w:p>
        </w:tc>
        <w:tc>
          <w:tcPr>
            <w:tcW w:w="2393" w:type="dxa"/>
          </w:tcPr>
          <w:p w:rsidR="00AE4B9C" w:rsidRDefault="00AE4B9C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</w:t>
            </w:r>
          </w:p>
        </w:tc>
      </w:tr>
      <w:tr w:rsidR="00AE4B9C" w:rsidTr="00A6548A">
        <w:tc>
          <w:tcPr>
            <w:tcW w:w="2392" w:type="dxa"/>
          </w:tcPr>
          <w:p w:rsidR="00AE4B9C" w:rsidRDefault="006D1609" w:rsidP="006D16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Социально-экономические преобразования </w:t>
            </w:r>
            <w:r w:rsidR="00AE4B9C">
              <w:rPr>
                <w:sz w:val="23"/>
                <w:szCs w:val="23"/>
              </w:rPr>
              <w:t>Петра</w:t>
            </w:r>
            <w:proofErr w:type="gramStart"/>
            <w:r w:rsidR="00AE4B9C">
              <w:rPr>
                <w:sz w:val="23"/>
                <w:szCs w:val="23"/>
              </w:rPr>
              <w:t xml:space="preserve"> П</w:t>
            </w:r>
            <w:proofErr w:type="gramEnd"/>
            <w:r w:rsidR="00AE4B9C">
              <w:rPr>
                <w:sz w:val="23"/>
                <w:szCs w:val="23"/>
              </w:rPr>
              <w:t>ервого</w:t>
            </w:r>
          </w:p>
        </w:tc>
        <w:tc>
          <w:tcPr>
            <w:tcW w:w="2393" w:type="dxa"/>
          </w:tcPr>
          <w:p w:rsidR="00AE4B9C" w:rsidRDefault="006D1609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Даты мирных договоров, завершивших русско-турецкие войны</w:t>
            </w:r>
          </w:p>
        </w:tc>
        <w:tc>
          <w:tcPr>
            <w:tcW w:w="2393" w:type="dxa"/>
          </w:tcPr>
          <w:p w:rsidR="00AE4B9C" w:rsidRPr="006F4F39" w:rsidRDefault="006F4F39" w:rsidP="00A654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Ученые </w:t>
            </w:r>
            <w:r>
              <w:rPr>
                <w:sz w:val="23"/>
                <w:szCs w:val="23"/>
                <w:lang w:val="en-US"/>
              </w:rPr>
              <w:t>XVIII</w:t>
            </w:r>
            <w:r>
              <w:rPr>
                <w:sz w:val="23"/>
                <w:szCs w:val="23"/>
              </w:rPr>
              <w:t xml:space="preserve"> века</w:t>
            </w:r>
          </w:p>
        </w:tc>
      </w:tr>
    </w:tbl>
    <w:p w:rsidR="00AE4B9C" w:rsidRPr="00AE4B9C" w:rsidRDefault="00AE4B9C" w:rsidP="00AE4B9C">
      <w:pPr>
        <w:rPr>
          <w:sz w:val="23"/>
          <w:szCs w:val="23"/>
        </w:rPr>
      </w:pPr>
    </w:p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7B6BEE" w:rsidRDefault="007B6BEE" w:rsidP="007B6BEE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4. </w:t>
      </w:r>
      <w:r>
        <w:rPr>
          <w:b/>
          <w:bCs/>
          <w:sz w:val="23"/>
          <w:szCs w:val="23"/>
        </w:rPr>
        <w:t>Соотнесите элементы правого и левого столбцов таблицы. В перечне справа есть лишняя характеристика (по 3 балла за каждое соответствие, максимальный балл – 12).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623A0" w:rsidTr="00A6548A">
        <w:tc>
          <w:tcPr>
            <w:tcW w:w="4785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</w:t>
            </w:r>
          </w:p>
        </w:tc>
        <w:tc>
          <w:tcPr>
            <w:tcW w:w="4786" w:type="dxa"/>
          </w:tcPr>
          <w:p w:rsidR="008623A0" w:rsidRPr="00A15A61" w:rsidRDefault="008623A0" w:rsidP="008623A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Положения</w:t>
            </w:r>
          </w:p>
        </w:tc>
      </w:tr>
      <w:tr w:rsidR="008623A0" w:rsidRPr="00A15A61" w:rsidTr="00A6548A">
        <w:tc>
          <w:tcPr>
            <w:tcW w:w="4785" w:type="dxa"/>
          </w:tcPr>
          <w:p w:rsidR="008623A0" w:rsidRPr="00A15A61" w:rsidRDefault="008623A0" w:rsidP="008623A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1.Судебник 1550 </w:t>
            </w:r>
          </w:p>
        </w:tc>
        <w:tc>
          <w:tcPr>
            <w:tcW w:w="4786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</w:t>
            </w:r>
            <w:r w:rsidR="00AA076F">
              <w:rPr>
                <w:sz w:val="23"/>
                <w:szCs w:val="23"/>
              </w:rPr>
              <w:t>«</w:t>
            </w:r>
            <w:proofErr w:type="gramStart"/>
            <w:r w:rsidR="00AA076F" w:rsidRPr="00AA076F">
              <w:rPr>
                <w:sz w:val="23"/>
                <w:szCs w:val="23"/>
              </w:rPr>
              <w:t>Будет</w:t>
            </w:r>
            <w:proofErr w:type="gramEnd"/>
            <w:r w:rsidR="00AA076F" w:rsidRPr="00AA076F">
              <w:rPr>
                <w:sz w:val="23"/>
                <w:szCs w:val="23"/>
              </w:rPr>
              <w:t xml:space="preserve"> кто каким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учнет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мыслить на </w:t>
            </w:r>
            <w:proofErr w:type="spellStart"/>
            <w:r w:rsidR="00AA076F" w:rsidRPr="00AA076F">
              <w:rPr>
                <w:sz w:val="23"/>
                <w:szCs w:val="23"/>
              </w:rPr>
              <w:t>государьское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здоровье злое дело, и про то его злое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кто известит, и по тому извету про то его злое </w:t>
            </w:r>
            <w:proofErr w:type="spellStart"/>
            <w:r w:rsidR="00AA076F" w:rsidRPr="00AA076F">
              <w:rPr>
                <w:sz w:val="23"/>
                <w:szCs w:val="23"/>
              </w:rPr>
              <w:t>умышленье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сыщетца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допряма, что он на </w:t>
            </w:r>
            <w:proofErr w:type="spellStart"/>
            <w:r w:rsidR="00AA076F" w:rsidRPr="00AA076F">
              <w:rPr>
                <w:sz w:val="23"/>
                <w:szCs w:val="23"/>
              </w:rPr>
              <w:t>царьское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величество злое дело мыслил и делать хотел, и такова по сыску казнить </w:t>
            </w:r>
            <w:proofErr w:type="spellStart"/>
            <w:r w:rsidR="00AA076F" w:rsidRPr="00AA076F">
              <w:rPr>
                <w:sz w:val="23"/>
                <w:szCs w:val="23"/>
              </w:rPr>
              <w:t>смертию</w:t>
            </w:r>
            <w:proofErr w:type="spellEnd"/>
            <w:r w:rsidR="00AA076F">
              <w:rPr>
                <w:sz w:val="23"/>
                <w:szCs w:val="23"/>
              </w:rPr>
              <w:t>».</w:t>
            </w:r>
          </w:p>
        </w:tc>
      </w:tr>
      <w:tr w:rsidR="008623A0" w:rsidRPr="00A15A61" w:rsidTr="00A6548A">
        <w:tc>
          <w:tcPr>
            <w:tcW w:w="4785" w:type="dxa"/>
          </w:tcPr>
          <w:p w:rsidR="008623A0" w:rsidRPr="00A15A61" w:rsidRDefault="008623A0" w:rsidP="00BB075A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«Кондиции»</w:t>
            </w:r>
          </w:p>
        </w:tc>
        <w:tc>
          <w:tcPr>
            <w:tcW w:w="4786" w:type="dxa"/>
          </w:tcPr>
          <w:p w:rsidR="008623A0" w:rsidRPr="00A15A61" w:rsidRDefault="008623A0" w:rsidP="00AA07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</w:t>
            </w:r>
            <w:r w:rsidR="00AA076F">
              <w:rPr>
                <w:sz w:val="23"/>
                <w:szCs w:val="23"/>
              </w:rPr>
              <w:t>«</w:t>
            </w:r>
            <w:r w:rsidR="00AA076F" w:rsidRPr="00AA076F">
              <w:rPr>
                <w:sz w:val="23"/>
                <w:szCs w:val="23"/>
              </w:rPr>
              <w:t>Лета 705</w:t>
            </w:r>
            <w:r w:rsidR="00AA076F">
              <w:rPr>
                <w:sz w:val="23"/>
                <w:szCs w:val="23"/>
              </w:rPr>
              <w:t xml:space="preserve">8 июня царь и великий князь </w:t>
            </w:r>
            <w:r w:rsidR="00AA076F" w:rsidRPr="00AA076F">
              <w:rPr>
                <w:sz w:val="23"/>
                <w:szCs w:val="23"/>
              </w:rPr>
              <w:t>&lt;</w:t>
            </w:r>
            <w:r w:rsidR="00AA076F">
              <w:rPr>
                <w:sz w:val="23"/>
                <w:szCs w:val="23"/>
              </w:rPr>
              <w:t>…</w:t>
            </w:r>
            <w:r w:rsidR="00AA076F" w:rsidRPr="00AA076F">
              <w:rPr>
                <w:sz w:val="23"/>
                <w:szCs w:val="23"/>
              </w:rPr>
              <w:t>&gt;</w:t>
            </w:r>
            <w:r w:rsidR="00AA076F">
              <w:rPr>
                <w:sz w:val="23"/>
                <w:szCs w:val="23"/>
              </w:rPr>
              <w:t xml:space="preserve"> Васильевич</w:t>
            </w:r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всеа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Руси [</w:t>
            </w:r>
            <w:proofErr w:type="gramStart"/>
            <w:r w:rsidR="00AA076F" w:rsidRPr="00AA076F">
              <w:rPr>
                <w:sz w:val="23"/>
                <w:szCs w:val="23"/>
              </w:rPr>
              <w:t>с</w:t>
            </w:r>
            <w:proofErr w:type="gramEnd"/>
            <w:r w:rsidR="00AA076F" w:rsidRPr="00AA076F">
              <w:rPr>
                <w:sz w:val="23"/>
                <w:szCs w:val="23"/>
              </w:rPr>
              <w:t xml:space="preserve">] своею братьею и </w:t>
            </w:r>
            <w:proofErr w:type="spellStart"/>
            <w:r w:rsidR="00AA076F" w:rsidRPr="00AA076F">
              <w:rPr>
                <w:sz w:val="23"/>
                <w:szCs w:val="23"/>
              </w:rPr>
              <w:t>з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бояры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сесь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&lt;</w:t>
            </w:r>
            <w:r w:rsidR="00AA076F">
              <w:rPr>
                <w:sz w:val="23"/>
                <w:szCs w:val="23"/>
              </w:rPr>
              <w:t>…</w:t>
            </w:r>
            <w:r w:rsidR="00AA076F" w:rsidRPr="00AA076F">
              <w:rPr>
                <w:sz w:val="23"/>
                <w:szCs w:val="23"/>
              </w:rPr>
              <w:t>&gt;</w:t>
            </w:r>
            <w:r w:rsidR="00AA076F">
              <w:rPr>
                <w:sz w:val="23"/>
                <w:szCs w:val="23"/>
              </w:rPr>
              <w:t xml:space="preserve"> </w:t>
            </w:r>
            <w:r w:rsidR="00AA076F" w:rsidRPr="00AA076F">
              <w:rPr>
                <w:sz w:val="23"/>
                <w:szCs w:val="23"/>
              </w:rPr>
              <w:t xml:space="preserve">уложил: как </w:t>
            </w:r>
            <w:proofErr w:type="spellStart"/>
            <w:r w:rsidR="00AA076F" w:rsidRPr="00AA076F">
              <w:rPr>
                <w:sz w:val="23"/>
                <w:szCs w:val="23"/>
              </w:rPr>
              <w:t>судити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</w:t>
            </w:r>
            <w:proofErr w:type="spellStart"/>
            <w:r w:rsidR="00AA076F" w:rsidRPr="00AA076F">
              <w:rPr>
                <w:sz w:val="23"/>
                <w:szCs w:val="23"/>
              </w:rPr>
              <w:t>бояром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</w:t>
            </w:r>
            <w:proofErr w:type="spellStart"/>
            <w:r w:rsidR="00AA076F" w:rsidRPr="00AA076F">
              <w:rPr>
                <w:sz w:val="23"/>
                <w:szCs w:val="23"/>
              </w:rPr>
              <w:t>околничим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дворецким, и казначеем, и дьяком, и всяким приказным </w:t>
            </w:r>
            <w:proofErr w:type="spellStart"/>
            <w:r w:rsidR="00AA076F" w:rsidRPr="00AA076F">
              <w:rPr>
                <w:sz w:val="23"/>
                <w:szCs w:val="23"/>
              </w:rPr>
              <w:t>людем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по городом </w:t>
            </w:r>
            <w:proofErr w:type="spellStart"/>
            <w:r w:rsidR="00AA076F" w:rsidRPr="00AA076F">
              <w:rPr>
                <w:sz w:val="23"/>
                <w:szCs w:val="23"/>
              </w:rPr>
              <w:t>намесником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, и по </w:t>
            </w:r>
            <w:proofErr w:type="spellStart"/>
            <w:r w:rsidR="00AA076F" w:rsidRPr="00AA076F">
              <w:rPr>
                <w:sz w:val="23"/>
                <w:szCs w:val="23"/>
              </w:rPr>
              <w:t>волостем</w:t>
            </w:r>
            <w:proofErr w:type="spellEnd"/>
            <w:r w:rsidR="00AA076F" w:rsidRPr="00AA076F">
              <w:rPr>
                <w:sz w:val="23"/>
                <w:szCs w:val="23"/>
              </w:rPr>
              <w:t xml:space="preserve"> волостелем, и тиуном и всяким судьям.</w:t>
            </w:r>
          </w:p>
        </w:tc>
      </w:tr>
      <w:tr w:rsidR="008623A0" w:rsidRPr="00A15A61" w:rsidTr="00A6548A">
        <w:tc>
          <w:tcPr>
            <w:tcW w:w="4785" w:type="dxa"/>
          </w:tcPr>
          <w:p w:rsidR="008623A0" w:rsidRPr="00A15A61" w:rsidRDefault="00BB075A" w:rsidP="00BB075A">
            <w:pPr>
              <w:pStyle w:val="Default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Соборное Уложение</w:t>
            </w:r>
          </w:p>
        </w:tc>
        <w:tc>
          <w:tcPr>
            <w:tcW w:w="4786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</w:t>
            </w:r>
            <w:r w:rsidR="00BB075A">
              <w:rPr>
                <w:sz w:val="23"/>
                <w:szCs w:val="23"/>
              </w:rPr>
              <w:t xml:space="preserve">«…чтобы </w:t>
            </w:r>
            <w:r w:rsidR="00BB075A" w:rsidRPr="00BB075A">
              <w:rPr>
                <w:sz w:val="23"/>
                <w:szCs w:val="23"/>
              </w:rPr>
              <w:t xml:space="preserve">мне ни над кем не делать ничего дурного </w:t>
            </w:r>
            <w:proofErr w:type="gramStart"/>
            <w:r w:rsidR="00BB075A" w:rsidRPr="00BB075A">
              <w:rPr>
                <w:sz w:val="23"/>
                <w:szCs w:val="23"/>
              </w:rPr>
              <w:t>без</w:t>
            </w:r>
            <w:proofErr w:type="gramEnd"/>
            <w:r w:rsidR="00BB075A" w:rsidRPr="00BB075A">
              <w:rPr>
                <w:sz w:val="23"/>
                <w:szCs w:val="23"/>
              </w:rPr>
              <w:t xml:space="preserve"> собору</w:t>
            </w:r>
            <w:r w:rsidR="00BB075A">
              <w:rPr>
                <w:sz w:val="23"/>
                <w:szCs w:val="23"/>
              </w:rPr>
              <w:t>»</w:t>
            </w:r>
          </w:p>
        </w:tc>
      </w:tr>
      <w:tr w:rsidR="008623A0" w:rsidRPr="00A15A61" w:rsidTr="00A6548A">
        <w:tc>
          <w:tcPr>
            <w:tcW w:w="4785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B075A">
              <w:rPr>
                <w:sz w:val="23"/>
                <w:szCs w:val="23"/>
              </w:rPr>
              <w:t>. Крестоцеловальная запись</w:t>
            </w:r>
          </w:p>
        </w:tc>
        <w:tc>
          <w:tcPr>
            <w:tcW w:w="4786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г) </w:t>
            </w:r>
            <w:r w:rsidR="00BB075A">
              <w:rPr>
                <w:sz w:val="23"/>
                <w:szCs w:val="23"/>
              </w:rPr>
              <w:t>«</w:t>
            </w:r>
            <w:r w:rsidR="00BB075A" w:rsidRPr="00BB075A">
              <w:rPr>
                <w:sz w:val="23"/>
                <w:szCs w:val="23"/>
              </w:rPr>
              <w:t>А крестьянам уходить из волости, из села в село, один срок в году, за неделю до Юрьева дня и неделю после Юрьева дня</w:t>
            </w:r>
            <w:r w:rsidR="00BB075A">
              <w:rPr>
                <w:sz w:val="23"/>
                <w:szCs w:val="23"/>
              </w:rPr>
              <w:t>»</w:t>
            </w:r>
          </w:p>
        </w:tc>
      </w:tr>
      <w:tr w:rsidR="008623A0" w:rsidRPr="00A15A61" w:rsidTr="00A6548A">
        <w:tc>
          <w:tcPr>
            <w:tcW w:w="4785" w:type="dxa"/>
          </w:tcPr>
          <w:p w:rsidR="008623A0" w:rsidRPr="00A15A61" w:rsidRDefault="008623A0" w:rsidP="00A6548A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8623A0" w:rsidRPr="00A15A61" w:rsidRDefault="008623A0" w:rsidP="00BB075A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</w:t>
            </w:r>
            <w:proofErr w:type="spellEnd"/>
            <w:r>
              <w:rPr>
                <w:sz w:val="23"/>
                <w:szCs w:val="23"/>
              </w:rPr>
              <w:t>)</w:t>
            </w:r>
            <w:r w:rsidR="00BB075A">
              <w:rPr>
                <w:sz w:val="23"/>
                <w:szCs w:val="23"/>
              </w:rPr>
              <w:t xml:space="preserve"> «…</w:t>
            </w:r>
            <w:r w:rsidR="00BB075A" w:rsidRPr="00BB075A">
              <w:rPr>
                <w:sz w:val="23"/>
                <w:szCs w:val="23"/>
              </w:rPr>
              <w:t xml:space="preserve">Верных наших подданных </w:t>
            </w:r>
            <w:proofErr w:type="gramStart"/>
            <w:r w:rsidR="00BB075A" w:rsidRPr="00BB075A">
              <w:rPr>
                <w:sz w:val="23"/>
                <w:szCs w:val="23"/>
              </w:rPr>
              <w:t>никаким</w:t>
            </w:r>
            <w:r w:rsidR="00BB075A">
              <w:rPr>
                <w:sz w:val="23"/>
                <w:szCs w:val="23"/>
              </w:rPr>
              <w:t>и</w:t>
            </w:r>
            <w:proofErr w:type="gramEnd"/>
            <w:r w:rsidR="00BB075A">
              <w:rPr>
                <w:sz w:val="23"/>
                <w:szCs w:val="23"/>
              </w:rPr>
              <w:t xml:space="preserve"> новыми </w:t>
            </w:r>
            <w:proofErr w:type="spellStart"/>
            <w:r w:rsidR="00BB075A">
              <w:rPr>
                <w:sz w:val="23"/>
                <w:szCs w:val="23"/>
              </w:rPr>
              <w:t>податми</w:t>
            </w:r>
            <w:proofErr w:type="spellEnd"/>
            <w:r w:rsidR="00BB075A">
              <w:rPr>
                <w:sz w:val="23"/>
                <w:szCs w:val="23"/>
              </w:rPr>
              <w:t xml:space="preserve"> не отягощать. </w:t>
            </w:r>
            <w:r w:rsidR="00BB075A" w:rsidRPr="00BB075A">
              <w:rPr>
                <w:sz w:val="23"/>
                <w:szCs w:val="23"/>
              </w:rPr>
              <w:t xml:space="preserve">В знатные чины, как в </w:t>
            </w:r>
            <w:proofErr w:type="spellStart"/>
            <w:r w:rsidR="00BB075A" w:rsidRPr="00BB075A">
              <w:rPr>
                <w:sz w:val="23"/>
                <w:szCs w:val="23"/>
              </w:rPr>
              <w:t>статцкие</w:t>
            </w:r>
            <w:proofErr w:type="spellEnd"/>
            <w:r w:rsidR="00BB075A" w:rsidRPr="00BB075A">
              <w:rPr>
                <w:sz w:val="23"/>
                <w:szCs w:val="23"/>
              </w:rPr>
              <w:t xml:space="preserve">, так и в военные, сухопутные и морские, выше </w:t>
            </w:r>
            <w:proofErr w:type="gramStart"/>
            <w:r w:rsidR="00BB075A" w:rsidRPr="00BB075A">
              <w:rPr>
                <w:sz w:val="23"/>
                <w:szCs w:val="23"/>
              </w:rPr>
              <w:t>полковничья</w:t>
            </w:r>
            <w:proofErr w:type="gramEnd"/>
            <w:r w:rsidR="00BB075A" w:rsidRPr="00BB075A">
              <w:rPr>
                <w:sz w:val="23"/>
                <w:szCs w:val="23"/>
              </w:rPr>
              <w:t xml:space="preserve"> ранга не жаловать, ниже к знатным делам никого не определять</w:t>
            </w:r>
            <w:r w:rsidR="00BB075A">
              <w:rPr>
                <w:sz w:val="23"/>
                <w:szCs w:val="23"/>
              </w:rPr>
              <w:t>»</w:t>
            </w:r>
          </w:p>
        </w:tc>
      </w:tr>
    </w:tbl>
    <w:p w:rsidR="006D1609" w:rsidRDefault="006D1609" w:rsidP="00475842">
      <w:pPr>
        <w:pStyle w:val="Default"/>
        <w:ind w:left="360"/>
        <w:rPr>
          <w:sz w:val="20"/>
          <w:szCs w:val="20"/>
        </w:rPr>
      </w:pP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623A0" w:rsidTr="00A6548A">
        <w:tc>
          <w:tcPr>
            <w:tcW w:w="2392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93" w:type="dxa"/>
          </w:tcPr>
          <w:p w:rsidR="008623A0" w:rsidRDefault="008623A0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8623A0" w:rsidTr="00A6548A">
        <w:tc>
          <w:tcPr>
            <w:tcW w:w="2392" w:type="dxa"/>
          </w:tcPr>
          <w:p w:rsidR="008623A0" w:rsidRDefault="00AA076F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</w:t>
            </w:r>
          </w:p>
        </w:tc>
        <w:tc>
          <w:tcPr>
            <w:tcW w:w="2393" w:type="dxa"/>
          </w:tcPr>
          <w:p w:rsidR="008623A0" w:rsidRDefault="00AA076F" w:rsidP="00A6548A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д</w:t>
            </w:r>
            <w:proofErr w:type="spellEnd"/>
          </w:p>
        </w:tc>
        <w:tc>
          <w:tcPr>
            <w:tcW w:w="2393" w:type="dxa"/>
          </w:tcPr>
          <w:p w:rsidR="008623A0" w:rsidRDefault="00AA076F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</w:p>
        </w:tc>
        <w:tc>
          <w:tcPr>
            <w:tcW w:w="2393" w:type="dxa"/>
          </w:tcPr>
          <w:p w:rsidR="008623A0" w:rsidRDefault="00BB075A" w:rsidP="00A6548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</w:p>
        </w:tc>
      </w:tr>
    </w:tbl>
    <w:p w:rsidR="008623A0" w:rsidRDefault="008623A0" w:rsidP="00475842">
      <w:pPr>
        <w:pStyle w:val="Default"/>
        <w:ind w:left="360"/>
        <w:rPr>
          <w:sz w:val="20"/>
          <w:szCs w:val="20"/>
        </w:rPr>
      </w:pPr>
    </w:p>
    <w:p w:rsidR="00AA076F" w:rsidRDefault="00AA076F" w:rsidP="00475842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5. </w:t>
      </w:r>
      <w:r>
        <w:rPr>
          <w:b/>
          <w:bCs/>
          <w:sz w:val="23"/>
          <w:szCs w:val="23"/>
        </w:rPr>
        <w:t xml:space="preserve">Определите хронологический порядок событий. Занесите буквенные обозначения событий в хронологическом порядке в приведенную таблицу (1 балл за каждый правильный ответ, максимальный балл – 15). 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91599F" w:rsidRDefault="00652479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5.1. </w:t>
      </w:r>
    </w:p>
    <w:p w:rsidR="00AA076F" w:rsidRPr="00925DED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а) </w:t>
      </w:r>
      <w:r w:rsidR="00925DED">
        <w:rPr>
          <w:sz w:val="20"/>
          <w:szCs w:val="20"/>
        </w:rPr>
        <w:t xml:space="preserve">Начало работы Уложенной Комиссии при Екатерине </w:t>
      </w:r>
      <w:r w:rsidR="003F04DC">
        <w:rPr>
          <w:sz w:val="20"/>
          <w:szCs w:val="20"/>
        </w:rPr>
        <w:t>1767</w:t>
      </w:r>
    </w:p>
    <w:p w:rsidR="0091599F" w:rsidRDefault="0091599F" w:rsidP="0091599F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</w:t>
      </w:r>
      <w:r w:rsidR="003F04DC">
        <w:rPr>
          <w:sz w:val="20"/>
          <w:szCs w:val="20"/>
        </w:rPr>
        <w:t>Отмена указа о единонаследии 1731</w:t>
      </w:r>
    </w:p>
    <w:p w:rsidR="0091599F" w:rsidRPr="00925DED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3F04DC">
        <w:rPr>
          <w:sz w:val="20"/>
          <w:szCs w:val="20"/>
        </w:rPr>
        <w:t>дворцовый переворот, возглавленный А.Д. Меньшиковым 1725</w:t>
      </w:r>
    </w:p>
    <w:p w:rsidR="0091599F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r w:rsidR="00685352">
        <w:rPr>
          <w:sz w:val="20"/>
          <w:szCs w:val="20"/>
        </w:rPr>
        <w:t>Упразднение кабинета министров 1741</w:t>
      </w:r>
    </w:p>
    <w:p w:rsidR="004716D2" w:rsidRDefault="0091599F" w:rsidP="00475842">
      <w:pPr>
        <w:pStyle w:val="Default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 xml:space="preserve">) </w:t>
      </w:r>
      <w:r w:rsidR="004716D2">
        <w:rPr>
          <w:sz w:val="20"/>
          <w:szCs w:val="20"/>
        </w:rPr>
        <w:t>подписание Анной Иоанновной «Кондиций»</w:t>
      </w:r>
      <w:r w:rsidR="00685352">
        <w:rPr>
          <w:sz w:val="20"/>
          <w:szCs w:val="20"/>
        </w:rPr>
        <w:t>1730</w:t>
      </w:r>
    </w:p>
    <w:p w:rsidR="0091599F" w:rsidRPr="003F04DC" w:rsidRDefault="0091599F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е) </w:t>
      </w:r>
      <w:r w:rsidR="00685352">
        <w:rPr>
          <w:sz w:val="20"/>
          <w:szCs w:val="20"/>
        </w:rPr>
        <w:t xml:space="preserve">Восшествие на престол Петра </w:t>
      </w:r>
      <w:r w:rsidR="003F04DC">
        <w:rPr>
          <w:sz w:val="20"/>
          <w:szCs w:val="20"/>
          <w:lang w:val="en-US"/>
        </w:rPr>
        <w:t>II</w:t>
      </w:r>
      <w:r w:rsidR="003F04DC">
        <w:rPr>
          <w:sz w:val="20"/>
          <w:szCs w:val="20"/>
        </w:rPr>
        <w:t xml:space="preserve"> 1727</w:t>
      </w:r>
    </w:p>
    <w:p w:rsidR="0091599F" w:rsidRDefault="0091599F" w:rsidP="00475842">
      <w:pPr>
        <w:pStyle w:val="Default"/>
        <w:ind w:left="360"/>
        <w:rPr>
          <w:sz w:val="20"/>
          <w:szCs w:val="20"/>
        </w:rPr>
      </w:pPr>
    </w:p>
    <w:p w:rsidR="0091599F" w:rsidRPr="0091599F" w:rsidRDefault="0091599F" w:rsidP="00475842">
      <w:pPr>
        <w:pStyle w:val="Default"/>
        <w:ind w:left="360"/>
        <w:rPr>
          <w:sz w:val="20"/>
          <w:szCs w:val="20"/>
          <w:u w:val="single"/>
        </w:rPr>
      </w:pPr>
      <w:r w:rsidRPr="0091599F">
        <w:rPr>
          <w:sz w:val="20"/>
          <w:szCs w:val="20"/>
          <w:u w:val="single"/>
        </w:rPr>
        <w:t xml:space="preserve">Ответ: </w:t>
      </w:r>
      <w:r w:rsidR="003F04DC">
        <w:rPr>
          <w:sz w:val="20"/>
          <w:szCs w:val="20"/>
          <w:u w:val="single"/>
        </w:rPr>
        <w:t>ведбга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211CB0" w:rsidRDefault="0091599F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5.2.</w:t>
      </w:r>
    </w:p>
    <w:p w:rsidR="00211CB0" w:rsidRDefault="0091599F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211CB0">
        <w:rPr>
          <w:sz w:val="20"/>
          <w:szCs w:val="20"/>
        </w:rPr>
        <w:t xml:space="preserve">а) </w:t>
      </w:r>
      <w:r w:rsidR="00925DED">
        <w:rPr>
          <w:sz w:val="20"/>
          <w:szCs w:val="20"/>
        </w:rPr>
        <w:t xml:space="preserve">присоединение Крыма к России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Начало Смоленской войны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Заключение </w:t>
      </w:r>
      <w:proofErr w:type="spellStart"/>
      <w:r>
        <w:rPr>
          <w:sz w:val="20"/>
          <w:szCs w:val="20"/>
        </w:rPr>
        <w:t>Столбовского</w:t>
      </w:r>
      <w:proofErr w:type="spellEnd"/>
      <w:r>
        <w:rPr>
          <w:sz w:val="20"/>
          <w:szCs w:val="20"/>
        </w:rPr>
        <w:t xml:space="preserve"> мира со Швецией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г) </w:t>
      </w:r>
      <w:proofErr w:type="spellStart"/>
      <w:r>
        <w:rPr>
          <w:sz w:val="20"/>
          <w:szCs w:val="20"/>
        </w:rPr>
        <w:t>Кючук-Кайнарджийский</w:t>
      </w:r>
      <w:proofErr w:type="spellEnd"/>
      <w:r>
        <w:rPr>
          <w:sz w:val="20"/>
          <w:szCs w:val="20"/>
        </w:rPr>
        <w:t xml:space="preserve"> мирный договор</w:t>
      </w:r>
      <w:r w:rsidR="00925DED">
        <w:rPr>
          <w:sz w:val="20"/>
          <w:szCs w:val="20"/>
        </w:rPr>
        <w:t xml:space="preserve"> </w:t>
      </w:r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 xml:space="preserve">) Заключение </w:t>
      </w:r>
      <w:proofErr w:type="spellStart"/>
      <w:r>
        <w:rPr>
          <w:sz w:val="20"/>
          <w:szCs w:val="20"/>
        </w:rPr>
        <w:t>Деулинского</w:t>
      </w:r>
      <w:proofErr w:type="spellEnd"/>
      <w:r>
        <w:rPr>
          <w:sz w:val="20"/>
          <w:szCs w:val="20"/>
        </w:rPr>
        <w:t xml:space="preserve"> перемирия с Речью </w:t>
      </w:r>
      <w:proofErr w:type="spellStart"/>
      <w:r>
        <w:rPr>
          <w:sz w:val="20"/>
          <w:szCs w:val="20"/>
        </w:rPr>
        <w:t>Посполитой</w:t>
      </w:r>
      <w:proofErr w:type="spellEnd"/>
    </w:p>
    <w:p w:rsidR="00211CB0" w:rsidRDefault="00211CB0" w:rsidP="00211CB0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е) начало Ливонской войны</w:t>
      </w:r>
      <w:r w:rsidR="00925DED">
        <w:rPr>
          <w:sz w:val="20"/>
          <w:szCs w:val="20"/>
        </w:rPr>
        <w:t>.</w:t>
      </w:r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925DED" w:rsidRPr="00610B34" w:rsidRDefault="00925DED" w:rsidP="00475842">
      <w:pPr>
        <w:pStyle w:val="Default"/>
        <w:ind w:left="360"/>
        <w:rPr>
          <w:sz w:val="20"/>
          <w:szCs w:val="20"/>
          <w:u w:val="single"/>
        </w:rPr>
      </w:pPr>
      <w:r w:rsidRPr="00610B34">
        <w:rPr>
          <w:sz w:val="20"/>
          <w:szCs w:val="20"/>
          <w:u w:val="single"/>
        </w:rPr>
        <w:t xml:space="preserve">Ответ: </w:t>
      </w:r>
      <w:proofErr w:type="spellStart"/>
      <w:r w:rsidRPr="00610B34">
        <w:rPr>
          <w:sz w:val="20"/>
          <w:szCs w:val="20"/>
          <w:u w:val="single"/>
        </w:rPr>
        <w:t>евдбга</w:t>
      </w:r>
      <w:proofErr w:type="spellEnd"/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5.3. 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а) Освобождение</w:t>
      </w:r>
      <w:proofErr w:type="gramStart"/>
      <w:r>
        <w:rPr>
          <w:sz w:val="20"/>
          <w:szCs w:val="20"/>
        </w:rPr>
        <w:t xml:space="preserve"> В</w:t>
      </w:r>
      <w:proofErr w:type="gramEnd"/>
      <w:r>
        <w:rPr>
          <w:sz w:val="20"/>
          <w:szCs w:val="20"/>
        </w:rPr>
        <w:t>торым Ополчением Москвы от интервентов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б) правление Семибоярщины 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в) </w:t>
      </w:r>
      <w:r w:rsidR="0000534D">
        <w:rPr>
          <w:sz w:val="20"/>
          <w:szCs w:val="20"/>
        </w:rPr>
        <w:t>начало правления</w:t>
      </w:r>
      <w:r>
        <w:rPr>
          <w:sz w:val="20"/>
          <w:szCs w:val="20"/>
        </w:rPr>
        <w:t xml:space="preserve"> Бориса Годунова</w:t>
      </w:r>
      <w:r w:rsidR="0000534D">
        <w:rPr>
          <w:sz w:val="20"/>
          <w:szCs w:val="20"/>
        </w:rPr>
        <w:t xml:space="preserve"> как самостоятельного правителя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г) появление в России Лжедмитрия</w:t>
      </w:r>
      <w:proofErr w:type="gramStart"/>
      <w:r>
        <w:rPr>
          <w:sz w:val="20"/>
          <w:szCs w:val="20"/>
        </w:rPr>
        <w:t xml:space="preserve"> В</w:t>
      </w:r>
      <w:proofErr w:type="gramEnd"/>
      <w:r>
        <w:rPr>
          <w:sz w:val="20"/>
          <w:szCs w:val="20"/>
        </w:rPr>
        <w:t>торого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proofErr w:type="spellStart"/>
      <w:r>
        <w:rPr>
          <w:sz w:val="20"/>
          <w:szCs w:val="20"/>
        </w:rPr>
        <w:t>д</w:t>
      </w:r>
      <w:proofErr w:type="spellEnd"/>
      <w:r>
        <w:rPr>
          <w:sz w:val="20"/>
          <w:szCs w:val="20"/>
        </w:rPr>
        <w:t>) Избрание на царство Михаила Федоровича</w:t>
      </w:r>
    </w:p>
    <w:p w:rsidR="004716D2" w:rsidRDefault="004716D2" w:rsidP="004716D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е) Начало царствования Василия Шуйского</w:t>
      </w:r>
    </w:p>
    <w:p w:rsidR="004716D2" w:rsidRDefault="004716D2" w:rsidP="004716D2">
      <w:pPr>
        <w:pStyle w:val="Default"/>
        <w:jc w:val="both"/>
        <w:rPr>
          <w:sz w:val="23"/>
          <w:szCs w:val="23"/>
        </w:rPr>
      </w:pPr>
    </w:p>
    <w:p w:rsidR="004716D2" w:rsidRPr="004716D2" w:rsidRDefault="004716D2" w:rsidP="004716D2">
      <w:pPr>
        <w:pStyle w:val="Default"/>
        <w:jc w:val="both"/>
        <w:rPr>
          <w:sz w:val="23"/>
          <w:szCs w:val="23"/>
          <w:u w:val="single"/>
        </w:rPr>
      </w:pPr>
      <w:r w:rsidRPr="004716D2">
        <w:rPr>
          <w:sz w:val="23"/>
          <w:szCs w:val="23"/>
          <w:u w:val="single"/>
        </w:rPr>
        <w:t>Ответ:</w:t>
      </w:r>
      <w:r w:rsidR="0000534D">
        <w:rPr>
          <w:sz w:val="23"/>
          <w:szCs w:val="23"/>
          <w:u w:val="single"/>
        </w:rPr>
        <w:t xml:space="preserve"> </w:t>
      </w:r>
      <w:proofErr w:type="spellStart"/>
      <w:r w:rsidR="0000534D">
        <w:rPr>
          <w:sz w:val="23"/>
          <w:szCs w:val="23"/>
          <w:u w:val="single"/>
        </w:rPr>
        <w:t>в</w:t>
      </w:r>
      <w:r w:rsidR="00685352">
        <w:rPr>
          <w:sz w:val="23"/>
          <w:szCs w:val="23"/>
          <w:u w:val="single"/>
        </w:rPr>
        <w:t>егбад</w:t>
      </w:r>
      <w:proofErr w:type="spellEnd"/>
    </w:p>
    <w:p w:rsidR="00AA076F" w:rsidRDefault="00AA076F" w:rsidP="00475842">
      <w:pPr>
        <w:pStyle w:val="Default"/>
        <w:ind w:left="360"/>
        <w:rPr>
          <w:sz w:val="20"/>
          <w:szCs w:val="20"/>
        </w:rPr>
      </w:pPr>
    </w:p>
    <w:p w:rsidR="00981380" w:rsidRDefault="00981380" w:rsidP="00475842">
      <w:pPr>
        <w:pStyle w:val="Default"/>
        <w:ind w:left="360"/>
        <w:rPr>
          <w:b/>
          <w:bCs/>
          <w:i/>
          <w:iCs/>
          <w:sz w:val="23"/>
          <w:szCs w:val="23"/>
        </w:rPr>
      </w:pPr>
    </w:p>
    <w:p w:rsidR="00AA076F" w:rsidRDefault="00F840E7" w:rsidP="00A6548A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3"/>
          <w:szCs w:val="23"/>
        </w:rPr>
        <w:t xml:space="preserve">Задание 6. </w:t>
      </w:r>
      <w:r>
        <w:rPr>
          <w:b/>
          <w:bCs/>
          <w:sz w:val="23"/>
          <w:szCs w:val="23"/>
        </w:rPr>
        <w:t>Заполните пронумерованные пропуски в тексте. Вставляемые понятия (имена, даты, термины) занесите под соответствующими порядковыми номерами в таблицу (1 балл за каждый правильный ответ, максимальный балл – 18).</w:t>
      </w: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F840E7" w:rsidRDefault="00C44E8D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В исторической ли</w:t>
      </w:r>
      <w:r w:rsidR="00E060F0">
        <w:rPr>
          <w:sz w:val="20"/>
          <w:szCs w:val="20"/>
        </w:rPr>
        <w:t>тературе (1)</w:t>
      </w:r>
      <w:r>
        <w:rPr>
          <w:sz w:val="20"/>
          <w:szCs w:val="20"/>
        </w:rPr>
        <w:t xml:space="preserve"> временем принято назвать драматические события</w:t>
      </w:r>
      <w:r w:rsidR="00981380">
        <w:rPr>
          <w:sz w:val="20"/>
          <w:szCs w:val="20"/>
        </w:rPr>
        <w:t xml:space="preserve"> (2)</w:t>
      </w:r>
      <w:r w:rsidR="00E060F0">
        <w:rPr>
          <w:sz w:val="20"/>
          <w:szCs w:val="20"/>
        </w:rPr>
        <w:t xml:space="preserve"> вв.</w:t>
      </w:r>
      <w:r>
        <w:rPr>
          <w:sz w:val="20"/>
          <w:szCs w:val="20"/>
        </w:rPr>
        <w:t xml:space="preserve">, начавшиеся со смертью в  </w:t>
      </w:r>
      <w:r w:rsidR="00981380">
        <w:rPr>
          <w:sz w:val="20"/>
          <w:szCs w:val="20"/>
        </w:rPr>
        <w:t xml:space="preserve">(3) </w:t>
      </w:r>
      <w:r>
        <w:rPr>
          <w:sz w:val="20"/>
          <w:szCs w:val="20"/>
        </w:rPr>
        <w:t xml:space="preserve">году царя </w:t>
      </w:r>
      <w:r w:rsidR="00981380">
        <w:rPr>
          <w:sz w:val="20"/>
          <w:szCs w:val="20"/>
        </w:rPr>
        <w:t xml:space="preserve">(4) </w:t>
      </w:r>
      <w:r>
        <w:rPr>
          <w:sz w:val="20"/>
          <w:szCs w:val="20"/>
        </w:rPr>
        <w:t>и пресечением династии</w:t>
      </w:r>
      <w:r w:rsidR="00981380">
        <w:rPr>
          <w:sz w:val="20"/>
          <w:szCs w:val="20"/>
        </w:rPr>
        <w:t xml:space="preserve"> (5)</w:t>
      </w:r>
      <w:r>
        <w:rPr>
          <w:sz w:val="20"/>
          <w:szCs w:val="20"/>
        </w:rPr>
        <w:t>, где е</w:t>
      </w:r>
      <w:r w:rsidR="00981380">
        <w:rPr>
          <w:sz w:val="20"/>
          <w:szCs w:val="20"/>
        </w:rPr>
        <w:t>стествен</w:t>
      </w:r>
      <w:r>
        <w:rPr>
          <w:sz w:val="20"/>
          <w:szCs w:val="20"/>
        </w:rPr>
        <w:t xml:space="preserve">ным образом переплелись различные по характеру явления: кризис власти, самозванство, </w:t>
      </w:r>
      <w:r w:rsidR="00E060F0">
        <w:rPr>
          <w:sz w:val="20"/>
          <w:szCs w:val="20"/>
        </w:rPr>
        <w:t>иностранная интервенция</w:t>
      </w:r>
      <w:r>
        <w:rPr>
          <w:sz w:val="20"/>
          <w:szCs w:val="20"/>
        </w:rPr>
        <w:t xml:space="preserve"> и</w:t>
      </w:r>
      <w:r w:rsidR="00981380">
        <w:rPr>
          <w:sz w:val="20"/>
          <w:szCs w:val="20"/>
        </w:rPr>
        <w:t xml:space="preserve"> (6). </w:t>
      </w:r>
      <w:r>
        <w:rPr>
          <w:sz w:val="20"/>
          <w:szCs w:val="20"/>
        </w:rPr>
        <w:t xml:space="preserve"> </w:t>
      </w:r>
    </w:p>
    <w:p w:rsidR="00C44E8D" w:rsidRPr="00C44E8D" w:rsidRDefault="00C44E8D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Патриотическое движение, направленное на борьбу с интервентами, ознаменовалось созданием</w:t>
      </w:r>
      <w:r w:rsidR="00981380">
        <w:rPr>
          <w:sz w:val="20"/>
          <w:szCs w:val="20"/>
        </w:rPr>
        <w:t xml:space="preserve"> (7)</w:t>
      </w:r>
      <w:r>
        <w:rPr>
          <w:sz w:val="20"/>
          <w:szCs w:val="20"/>
        </w:rPr>
        <w:t xml:space="preserve">, которое освободило </w:t>
      </w:r>
      <w:r w:rsidR="00981380">
        <w:rPr>
          <w:sz w:val="20"/>
          <w:szCs w:val="20"/>
        </w:rPr>
        <w:t xml:space="preserve">(8) </w:t>
      </w:r>
      <w:r>
        <w:rPr>
          <w:sz w:val="20"/>
          <w:szCs w:val="20"/>
        </w:rPr>
        <w:t xml:space="preserve">года </w:t>
      </w:r>
      <w:r w:rsidR="00981380">
        <w:rPr>
          <w:sz w:val="20"/>
          <w:szCs w:val="20"/>
        </w:rPr>
        <w:t xml:space="preserve">(9) </w:t>
      </w:r>
      <w:r>
        <w:rPr>
          <w:sz w:val="20"/>
          <w:szCs w:val="20"/>
        </w:rPr>
        <w:t xml:space="preserve">от иностранных </w:t>
      </w:r>
      <w:r w:rsidR="00D05AA3">
        <w:rPr>
          <w:sz w:val="20"/>
          <w:szCs w:val="20"/>
        </w:rPr>
        <w:t xml:space="preserve">захватчиков и показало пример, как единение граждан, сплочение и солидарность сыграли особую роль в судьбе России. </w:t>
      </w:r>
    </w:p>
    <w:p w:rsidR="00F840E7" w:rsidRDefault="00D05AA3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Итак, в правление Бориса Годунова в России начался период, получивший название </w:t>
      </w:r>
      <w:r w:rsidR="00981380">
        <w:rPr>
          <w:sz w:val="20"/>
          <w:szCs w:val="20"/>
        </w:rPr>
        <w:t>(10)</w:t>
      </w:r>
      <w:r>
        <w:rPr>
          <w:sz w:val="20"/>
          <w:szCs w:val="20"/>
        </w:rPr>
        <w:t>. Пресечение династии поколебало умы русских людей, многим казалось, что рушится освященный веками «природный</w:t>
      </w:r>
      <w:r w:rsidR="00981380">
        <w:rPr>
          <w:sz w:val="20"/>
          <w:szCs w:val="20"/>
        </w:rPr>
        <w:t xml:space="preserve"> (11)</w:t>
      </w:r>
      <w:r>
        <w:rPr>
          <w:sz w:val="20"/>
          <w:szCs w:val="20"/>
        </w:rPr>
        <w:t>» государственного и общественного устройства</w:t>
      </w:r>
      <w:r w:rsidR="00BD3B60">
        <w:rPr>
          <w:sz w:val="20"/>
          <w:szCs w:val="20"/>
        </w:rPr>
        <w:t xml:space="preserve">. Однако грамотные люди, умудренные книгами и духовным опытом, понимали: конец </w:t>
      </w:r>
      <w:r w:rsidR="00981380">
        <w:rPr>
          <w:sz w:val="20"/>
          <w:szCs w:val="20"/>
        </w:rPr>
        <w:t xml:space="preserve">(12) </w:t>
      </w:r>
      <w:r w:rsidR="00BD3B60">
        <w:rPr>
          <w:sz w:val="20"/>
          <w:szCs w:val="20"/>
        </w:rPr>
        <w:t>не означает конец России. Одним из знаков этой логики явилось учреждение на Руси</w:t>
      </w:r>
      <w:r w:rsidR="00981380">
        <w:rPr>
          <w:sz w:val="20"/>
          <w:szCs w:val="20"/>
        </w:rPr>
        <w:t xml:space="preserve"> (13)</w:t>
      </w:r>
      <w:r w:rsidR="00BD3B60">
        <w:rPr>
          <w:sz w:val="20"/>
          <w:szCs w:val="20"/>
        </w:rPr>
        <w:t>, происшедше</w:t>
      </w:r>
      <w:r w:rsidR="00981380">
        <w:rPr>
          <w:sz w:val="20"/>
          <w:szCs w:val="20"/>
        </w:rPr>
        <w:t>е</w:t>
      </w:r>
      <w:r w:rsidR="00BD3B60">
        <w:rPr>
          <w:sz w:val="20"/>
          <w:szCs w:val="20"/>
        </w:rPr>
        <w:t xml:space="preserve"> в царствование Федора, что не было случайным штрихом в канве русской истории. Этот шаг явился показателем возросшей духовной самостоятельности России, признания ее ведущей державой православного мира.</w:t>
      </w:r>
    </w:p>
    <w:p w:rsidR="00BD3B60" w:rsidRDefault="00BD3B60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Вопрос о власти после смерти последнего представителя </w:t>
      </w:r>
      <w:r w:rsidR="00981380">
        <w:rPr>
          <w:sz w:val="20"/>
          <w:szCs w:val="20"/>
        </w:rPr>
        <w:t xml:space="preserve">(14) </w:t>
      </w:r>
      <w:r>
        <w:rPr>
          <w:sz w:val="20"/>
          <w:szCs w:val="20"/>
        </w:rPr>
        <w:t>был решен почти безболезненно: патриарх</w:t>
      </w:r>
      <w:r w:rsidR="00981380">
        <w:rPr>
          <w:sz w:val="20"/>
          <w:szCs w:val="20"/>
        </w:rPr>
        <w:t xml:space="preserve"> (15)</w:t>
      </w:r>
      <w:r>
        <w:rPr>
          <w:sz w:val="20"/>
          <w:szCs w:val="20"/>
        </w:rPr>
        <w:t xml:space="preserve">, пользовавшийся большим авторитетом предложил на царство кандидатуру Бориса Годунова, </w:t>
      </w:r>
      <w:r w:rsidR="00981380">
        <w:rPr>
          <w:sz w:val="20"/>
          <w:szCs w:val="20"/>
        </w:rPr>
        <w:t xml:space="preserve">(16) </w:t>
      </w:r>
      <w:r>
        <w:rPr>
          <w:sz w:val="20"/>
          <w:szCs w:val="20"/>
        </w:rPr>
        <w:t xml:space="preserve">умершего царя. Земский Собор единодушно поддержал Иова. Начало нового царствования не предвещало стране никаких катаклизмов: Годунов был опытным управителем – он возглавлял </w:t>
      </w:r>
      <w:r w:rsidR="00981380">
        <w:rPr>
          <w:sz w:val="20"/>
          <w:szCs w:val="20"/>
        </w:rPr>
        <w:t xml:space="preserve">(17) </w:t>
      </w:r>
      <w:r>
        <w:rPr>
          <w:sz w:val="20"/>
          <w:szCs w:val="20"/>
        </w:rPr>
        <w:t xml:space="preserve">и отлично разбирался в хитросплетениях международной политики. </w:t>
      </w:r>
      <w:r w:rsidR="00981380">
        <w:rPr>
          <w:sz w:val="20"/>
          <w:szCs w:val="20"/>
        </w:rPr>
        <w:t>Став царем, он стремился обеспечить стабильность в стране, вкладывал средства в строительство новых городов в</w:t>
      </w:r>
      <w:r w:rsidR="00A6548A">
        <w:rPr>
          <w:sz w:val="20"/>
          <w:szCs w:val="20"/>
        </w:rPr>
        <w:t xml:space="preserve"> </w:t>
      </w:r>
      <w:r w:rsidR="00845DAB">
        <w:rPr>
          <w:sz w:val="20"/>
          <w:szCs w:val="20"/>
        </w:rPr>
        <w:t>Поволжье, на (18)</w:t>
      </w:r>
      <w:r w:rsidR="00981380">
        <w:rPr>
          <w:sz w:val="20"/>
          <w:szCs w:val="20"/>
        </w:rPr>
        <w:t xml:space="preserve"> и в Сибири</w:t>
      </w:r>
      <w:r w:rsidR="00A6548A">
        <w:rPr>
          <w:sz w:val="20"/>
          <w:szCs w:val="20"/>
        </w:rPr>
        <w:t xml:space="preserve">, уделял внимание развитию образования. </w:t>
      </w:r>
    </w:p>
    <w:p w:rsidR="00BD3B60" w:rsidRDefault="00BD3B60" w:rsidP="00981380">
      <w:pPr>
        <w:pStyle w:val="Default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981380" w:rsidTr="00981380">
        <w:tc>
          <w:tcPr>
            <w:tcW w:w="1951" w:type="dxa"/>
          </w:tcPr>
          <w:p w:rsidR="00981380" w:rsidRPr="00A6548A" w:rsidRDefault="00981380" w:rsidP="00A6548A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A6548A">
              <w:rPr>
                <w:b/>
                <w:sz w:val="23"/>
                <w:szCs w:val="23"/>
              </w:rPr>
              <w:t>Номер</w:t>
            </w:r>
          </w:p>
        </w:tc>
        <w:tc>
          <w:tcPr>
            <w:tcW w:w="7620" w:type="dxa"/>
          </w:tcPr>
          <w:p w:rsidR="00981380" w:rsidRPr="00A6548A" w:rsidRDefault="00981380" w:rsidP="00A6548A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A6548A">
              <w:rPr>
                <w:b/>
                <w:sz w:val="23"/>
                <w:szCs w:val="23"/>
              </w:rPr>
              <w:t>Вставка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Смутным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 xml:space="preserve">конца </w:t>
            </w:r>
            <w:r>
              <w:rPr>
                <w:sz w:val="20"/>
                <w:szCs w:val="20"/>
                <w:lang w:val="en-US"/>
              </w:rPr>
              <w:t>XVI</w:t>
            </w:r>
            <w:r w:rsidRPr="00C44E8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начала </w:t>
            </w:r>
            <w:r>
              <w:rPr>
                <w:sz w:val="20"/>
                <w:szCs w:val="20"/>
                <w:lang w:val="en-US"/>
              </w:rPr>
              <w:t>XVII</w:t>
            </w:r>
            <w:r w:rsidRPr="00C44E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веков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1598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Федора Ивановича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Рюриковичей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7620" w:type="dxa"/>
          </w:tcPr>
          <w:p w:rsidR="00981380" w:rsidRDefault="00E060F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гражданская война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народного ополчения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осенью 1612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Москву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«Смута»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порядок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династии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13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патриаршества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династии Рюриковичей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Иов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шурина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7620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Посольский приказ</w:t>
            </w:r>
          </w:p>
        </w:tc>
      </w:tr>
      <w:tr w:rsidR="00981380" w:rsidTr="00981380">
        <w:tc>
          <w:tcPr>
            <w:tcW w:w="1951" w:type="dxa"/>
          </w:tcPr>
          <w:p w:rsidR="00981380" w:rsidRDefault="00981380" w:rsidP="00A6548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7620" w:type="dxa"/>
          </w:tcPr>
          <w:p w:rsidR="00981380" w:rsidRDefault="00845DAB" w:rsidP="00A6548A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0"/>
                <w:szCs w:val="20"/>
              </w:rPr>
              <w:t>Урале</w:t>
            </w:r>
            <w:proofErr w:type="gramEnd"/>
          </w:p>
        </w:tc>
      </w:tr>
    </w:tbl>
    <w:p w:rsidR="00981380" w:rsidRDefault="00981380" w:rsidP="00475842">
      <w:pPr>
        <w:pStyle w:val="Default"/>
        <w:ind w:left="360"/>
        <w:rPr>
          <w:sz w:val="20"/>
          <w:szCs w:val="20"/>
        </w:rPr>
      </w:pPr>
    </w:p>
    <w:p w:rsidR="00092957" w:rsidRDefault="00092957" w:rsidP="00475842">
      <w:pPr>
        <w:pStyle w:val="Default"/>
        <w:ind w:left="360"/>
        <w:rPr>
          <w:b/>
          <w:b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Задание 7. </w:t>
      </w:r>
      <w:r>
        <w:rPr>
          <w:b/>
          <w:bCs/>
          <w:sz w:val="23"/>
          <w:szCs w:val="23"/>
        </w:rPr>
        <w:t>Выполните задания по карте России второй половины XVIII в. (1 балл за каждый ответ, максимальный балл – 6).</w:t>
      </w:r>
    </w:p>
    <w:p w:rsidR="00092957" w:rsidRDefault="00092957" w:rsidP="00475842">
      <w:pPr>
        <w:pStyle w:val="Default"/>
        <w:ind w:left="360"/>
        <w:rPr>
          <w:sz w:val="20"/>
          <w:szCs w:val="20"/>
        </w:rPr>
      </w:pP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Обозначьте границу Российского государства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Обозначьте границы владений Строгановых.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Заштрихуйте стрелки, показывающие направления походов Ермака.</w:t>
      </w:r>
    </w:p>
    <w:p w:rsidR="00E060F0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Укажите на карте, вдоль каких рек </w:t>
      </w:r>
      <w:r w:rsidR="00E060F0">
        <w:rPr>
          <w:sz w:val="20"/>
          <w:szCs w:val="20"/>
        </w:rPr>
        <w:t>двигался Ермак во время своих походов.</w:t>
      </w:r>
    </w:p>
    <w:p w:rsidR="00092957" w:rsidRDefault="00E060F0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Укажите, </w:t>
      </w:r>
      <w:r w:rsidR="00092957">
        <w:rPr>
          <w:sz w:val="20"/>
          <w:szCs w:val="20"/>
        </w:rPr>
        <w:t>мимо каких городов</w:t>
      </w:r>
      <w:r>
        <w:rPr>
          <w:sz w:val="20"/>
          <w:szCs w:val="20"/>
        </w:rPr>
        <w:t xml:space="preserve"> проходил Ермак во время своих походов.</w:t>
      </w:r>
    </w:p>
    <w:p w:rsidR="00092957" w:rsidRDefault="00092957" w:rsidP="00092957">
      <w:pPr>
        <w:pStyle w:val="Default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Напишите на карте, какие народы жили на территории Урала и Западной Сибири в </w:t>
      </w:r>
      <w:r>
        <w:rPr>
          <w:sz w:val="20"/>
          <w:szCs w:val="20"/>
          <w:lang w:val="en-US"/>
        </w:rPr>
        <w:t>XVI</w:t>
      </w:r>
      <w:r>
        <w:rPr>
          <w:sz w:val="20"/>
          <w:szCs w:val="20"/>
        </w:rPr>
        <w:t xml:space="preserve"> веке. </w:t>
      </w:r>
    </w:p>
    <w:p w:rsidR="0069727B" w:rsidRDefault="0069727B" w:rsidP="0069727B">
      <w:pPr>
        <w:pStyle w:val="Default"/>
        <w:rPr>
          <w:sz w:val="20"/>
          <w:szCs w:val="20"/>
        </w:rPr>
      </w:pPr>
    </w:p>
    <w:p w:rsidR="0069727B" w:rsidRDefault="0069727B" w:rsidP="0069727B">
      <w:pPr>
        <w:pStyle w:val="Default"/>
        <w:rPr>
          <w:sz w:val="20"/>
          <w:szCs w:val="20"/>
        </w:rPr>
      </w:pPr>
    </w:p>
    <w:p w:rsidR="0069727B" w:rsidRDefault="0069727B" w:rsidP="0069727B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12065</wp:posOffset>
            </wp:positionV>
            <wp:extent cx="4530090" cy="3331845"/>
            <wp:effectExtent l="19050" t="0" r="381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57" t="27646" r="4095" b="20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57" w:rsidRDefault="00092957" w:rsidP="00475842">
      <w:pPr>
        <w:pStyle w:val="Default"/>
        <w:ind w:left="360"/>
        <w:rPr>
          <w:sz w:val="20"/>
          <w:szCs w:val="20"/>
        </w:rPr>
      </w:pPr>
    </w:p>
    <w:p w:rsidR="0069727B" w:rsidRDefault="0069727B" w:rsidP="00475842">
      <w:pPr>
        <w:pStyle w:val="Default"/>
        <w:ind w:left="360"/>
        <w:rPr>
          <w:sz w:val="20"/>
          <w:szCs w:val="20"/>
        </w:rPr>
      </w:pPr>
    </w:p>
    <w:p w:rsidR="0069727B" w:rsidRDefault="0069727B" w:rsidP="00475842">
      <w:pPr>
        <w:pStyle w:val="Default"/>
        <w:ind w:left="360"/>
        <w:rPr>
          <w:sz w:val="20"/>
          <w:szCs w:val="20"/>
        </w:rPr>
      </w:pPr>
    </w:p>
    <w:p w:rsidR="00092957" w:rsidRDefault="00092957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69727B" w:rsidRDefault="0069727B" w:rsidP="00475842">
      <w:pPr>
        <w:pStyle w:val="Default"/>
        <w:ind w:left="360"/>
        <w:rPr>
          <w:noProof/>
          <w:sz w:val="20"/>
          <w:szCs w:val="20"/>
          <w:lang w:eastAsia="ru-RU"/>
        </w:rPr>
      </w:pPr>
    </w:p>
    <w:p w:rsidR="00F840E7" w:rsidRDefault="00F840E7" w:rsidP="0069727B">
      <w:pPr>
        <w:pStyle w:val="Default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7F1BA8" w:rsidRPr="007F1BA8" w:rsidRDefault="00E060F0" w:rsidP="007F1BA8">
      <w:pPr>
        <w:pStyle w:val="Default"/>
        <w:ind w:left="360"/>
        <w:rPr>
          <w:sz w:val="20"/>
          <w:szCs w:val="20"/>
        </w:rPr>
      </w:pPr>
      <w:r>
        <w:rPr>
          <w:b/>
          <w:bCs/>
          <w:i/>
          <w:iCs/>
          <w:sz w:val="23"/>
          <w:szCs w:val="23"/>
        </w:rPr>
        <w:t xml:space="preserve">Задание 8. </w:t>
      </w:r>
      <w:r>
        <w:rPr>
          <w:b/>
          <w:bCs/>
          <w:sz w:val="23"/>
          <w:szCs w:val="23"/>
        </w:rPr>
        <w:t>Прочитайте исторический источник и выполните задания. (4 балла за каждый ответ, максимальный балл – 12).</w:t>
      </w:r>
    </w:p>
    <w:p w:rsidR="007F1BA8" w:rsidRPr="007F1BA8" w:rsidRDefault="007F1BA8" w:rsidP="007F1BA8">
      <w:pPr>
        <w:pStyle w:val="Default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>«</w:t>
      </w:r>
      <w:r w:rsidRPr="007F1BA8">
        <w:rPr>
          <w:sz w:val="20"/>
          <w:szCs w:val="20"/>
        </w:rPr>
        <w:t>Понеже разделением имений после отцов детям недвижимых, великой есть вред в государстве нашем, как интересам государственным, так и подданным и самим фамилиям падение, а именно: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I. О податях. Например, ежели кто имел тысячу дворов и пять сынов — имел дом </w:t>
      </w:r>
      <w:proofErr w:type="gramStart"/>
      <w:r w:rsidRPr="007F1BA8">
        <w:rPr>
          <w:sz w:val="20"/>
          <w:szCs w:val="20"/>
        </w:rPr>
        <w:t>довольной</w:t>
      </w:r>
      <w:proofErr w:type="gramEnd"/>
      <w:r w:rsidRPr="007F1BA8">
        <w:rPr>
          <w:sz w:val="20"/>
          <w:szCs w:val="20"/>
        </w:rPr>
        <w:t xml:space="preserve">, трапезу славную, обхождение с людьми ясное; </w:t>
      </w:r>
      <w:proofErr w:type="gramStart"/>
      <w:r w:rsidRPr="007F1BA8">
        <w:rPr>
          <w:sz w:val="20"/>
          <w:szCs w:val="20"/>
        </w:rPr>
        <w:t>когда по смерти его разделится детям его, то уже только по двести дворов достанется, которые, помня славу отца своего и честь рода, не захотят сиро жить, но каждой ясно (хотя и не так), то уже с бедных подданных будет пять столов, а не один, и двести дворов принуждены будут едва не то ж нести, как тысяча несла (а государственные подати</w:t>
      </w:r>
      <w:proofErr w:type="gramEnd"/>
      <w:r w:rsidRPr="007F1BA8">
        <w:rPr>
          <w:sz w:val="20"/>
          <w:szCs w:val="20"/>
        </w:rPr>
        <w:t xml:space="preserve"> </w:t>
      </w:r>
      <w:proofErr w:type="spellStart"/>
      <w:proofErr w:type="gramStart"/>
      <w:r w:rsidRPr="007F1BA8">
        <w:rPr>
          <w:sz w:val="20"/>
          <w:szCs w:val="20"/>
        </w:rPr>
        <w:t>податьми</w:t>
      </w:r>
      <w:proofErr w:type="spellEnd"/>
      <w:r w:rsidRPr="007F1BA8">
        <w:rPr>
          <w:sz w:val="20"/>
          <w:szCs w:val="20"/>
        </w:rPr>
        <w:t>), от чего не разоренья ль людям, и вред интересам государственным?</w:t>
      </w:r>
      <w:proofErr w:type="gramEnd"/>
      <w:r w:rsidRPr="007F1BA8">
        <w:rPr>
          <w:sz w:val="20"/>
          <w:szCs w:val="20"/>
        </w:rPr>
        <w:t xml:space="preserve"> Ибо податей так исправно не могут платить двести дворов в казну и помещику, как тысяча дворов, ибо (как выше написано) с тысячи один господин (а не с двухсот дворов), который пятою долею доволен будет, а </w:t>
      </w:r>
      <w:proofErr w:type="gramStart"/>
      <w:r w:rsidRPr="007F1BA8">
        <w:rPr>
          <w:sz w:val="20"/>
          <w:szCs w:val="20"/>
        </w:rPr>
        <w:t>впрочем</w:t>
      </w:r>
      <w:proofErr w:type="gramEnd"/>
      <w:r w:rsidRPr="007F1BA8">
        <w:rPr>
          <w:sz w:val="20"/>
          <w:szCs w:val="20"/>
        </w:rPr>
        <w:t xml:space="preserve"> облегчит крестьянам, которые исправнее в казну и господину подати платить могут. И от того разделения казне государственной великой есть вред и людям подлым разорение.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lastRenderedPageBreak/>
        <w:t xml:space="preserve">II. О фамилиях. А когда от тех пяти по два сына будут, то </w:t>
      </w:r>
      <w:proofErr w:type="gramStart"/>
      <w:r w:rsidRPr="007F1BA8">
        <w:rPr>
          <w:sz w:val="20"/>
          <w:szCs w:val="20"/>
        </w:rPr>
        <w:t xml:space="preserve">по </w:t>
      </w:r>
      <w:proofErr w:type="spellStart"/>
      <w:r w:rsidRPr="007F1BA8">
        <w:rPr>
          <w:sz w:val="20"/>
          <w:szCs w:val="20"/>
        </w:rPr>
        <w:t>сту</w:t>
      </w:r>
      <w:proofErr w:type="spellEnd"/>
      <w:proofErr w:type="gramEnd"/>
      <w:r w:rsidRPr="007F1BA8">
        <w:rPr>
          <w:sz w:val="20"/>
          <w:szCs w:val="20"/>
        </w:rPr>
        <w:t xml:space="preserve"> дворов достанется, и </w:t>
      </w:r>
      <w:proofErr w:type="spellStart"/>
      <w:r w:rsidRPr="007F1BA8">
        <w:rPr>
          <w:sz w:val="20"/>
          <w:szCs w:val="20"/>
        </w:rPr>
        <w:t>тако</w:t>
      </w:r>
      <w:proofErr w:type="spellEnd"/>
      <w:r w:rsidRPr="007F1BA8">
        <w:rPr>
          <w:sz w:val="20"/>
          <w:szCs w:val="20"/>
        </w:rPr>
        <w:t xml:space="preserve"> далее умножаясь, в такую бедность придут, что сами однодворцами застать могут, и знатная фамилия, вместо славы, поселяне будут, как уже много тех экземпляров есть в российском народе.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>II</w:t>
      </w:r>
      <w:r>
        <w:rPr>
          <w:sz w:val="20"/>
          <w:szCs w:val="20"/>
        </w:rPr>
        <w:t>I.</w:t>
      </w:r>
      <w:r w:rsidRPr="007F1BA8">
        <w:rPr>
          <w:sz w:val="20"/>
          <w:szCs w:val="20"/>
        </w:rPr>
        <w:t xml:space="preserve"> О непотребности. Сверх обеих сих </w:t>
      </w:r>
      <w:proofErr w:type="spellStart"/>
      <w:r w:rsidRPr="007F1BA8">
        <w:rPr>
          <w:sz w:val="20"/>
          <w:szCs w:val="20"/>
        </w:rPr>
        <w:t>вредительных</w:t>
      </w:r>
      <w:proofErr w:type="spellEnd"/>
      <w:r w:rsidRPr="007F1BA8">
        <w:rPr>
          <w:sz w:val="20"/>
          <w:szCs w:val="20"/>
        </w:rPr>
        <w:t xml:space="preserve"> делаете и сие есть, что каждый, имея свой даровой хлеб, хотя и малой, ни в какую пользу государства без принуждения служить и простираться не будет, но ищет всякой уклоняться жить в праздности, которая (по св. писанию) материю есть всех злых дел.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На первую: ежели недвижимое будет всегда одному сыну, а прочим только движимое, то государственные доходы будут справнее, ибо с большого всегда господин довольнее </w:t>
      </w:r>
      <w:proofErr w:type="gramStart"/>
      <w:r w:rsidRPr="007F1BA8">
        <w:rPr>
          <w:sz w:val="20"/>
          <w:szCs w:val="20"/>
        </w:rPr>
        <w:t>будет</w:t>
      </w:r>
      <w:proofErr w:type="gramEnd"/>
      <w:r w:rsidRPr="007F1BA8">
        <w:rPr>
          <w:sz w:val="20"/>
          <w:szCs w:val="20"/>
        </w:rPr>
        <w:t xml:space="preserve"> хотя по мало возьмет, и один дом будет, а не пять (как выше написано), и может лучше </w:t>
      </w:r>
      <w:proofErr w:type="spellStart"/>
      <w:r w:rsidRPr="007F1BA8">
        <w:rPr>
          <w:sz w:val="20"/>
          <w:szCs w:val="20"/>
        </w:rPr>
        <w:t>льготить</w:t>
      </w:r>
      <w:proofErr w:type="spellEnd"/>
      <w:r w:rsidRPr="007F1BA8">
        <w:rPr>
          <w:sz w:val="20"/>
          <w:szCs w:val="20"/>
        </w:rPr>
        <w:t xml:space="preserve"> подданных, а не разорять.</w:t>
      </w:r>
    </w:p>
    <w:p w:rsid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 </w:t>
      </w:r>
      <w:proofErr w:type="gramStart"/>
      <w:r w:rsidRPr="007F1BA8">
        <w:rPr>
          <w:sz w:val="20"/>
          <w:szCs w:val="20"/>
        </w:rPr>
        <w:t xml:space="preserve">Кто имеет сыновей, и ему же </w:t>
      </w:r>
      <w:proofErr w:type="spellStart"/>
      <w:r w:rsidRPr="007F1BA8">
        <w:rPr>
          <w:sz w:val="20"/>
          <w:szCs w:val="20"/>
        </w:rPr>
        <w:t>аще</w:t>
      </w:r>
      <w:proofErr w:type="spellEnd"/>
      <w:r w:rsidRPr="007F1BA8">
        <w:rPr>
          <w:sz w:val="20"/>
          <w:szCs w:val="20"/>
        </w:rPr>
        <w:t xml:space="preserve"> </w:t>
      </w:r>
      <w:proofErr w:type="spellStart"/>
      <w:r w:rsidRPr="007F1BA8">
        <w:rPr>
          <w:sz w:val="20"/>
          <w:szCs w:val="20"/>
        </w:rPr>
        <w:t>хощет</w:t>
      </w:r>
      <w:proofErr w:type="spellEnd"/>
      <w:r w:rsidRPr="007F1BA8">
        <w:rPr>
          <w:sz w:val="20"/>
          <w:szCs w:val="20"/>
        </w:rPr>
        <w:t>, единому из оных дать недвижимое чрез духовную, тому в наследие и будет; другие же дети обоего пола да награждены будут движимым имением, которые должен отец их или мать разделить им при себе, как сыновьям, так и дочерям, сколько их будет по своей воли, кроме оного одного, который в недвижимых наследником будет.</w:t>
      </w:r>
      <w:proofErr w:type="gramEnd"/>
      <w:r w:rsidRPr="007F1BA8">
        <w:rPr>
          <w:sz w:val="20"/>
          <w:szCs w:val="20"/>
        </w:rPr>
        <w:t xml:space="preserve"> А </w:t>
      </w:r>
      <w:proofErr w:type="gramStart"/>
      <w:r w:rsidRPr="007F1BA8">
        <w:rPr>
          <w:sz w:val="20"/>
          <w:szCs w:val="20"/>
        </w:rPr>
        <w:t>ежели</w:t>
      </w:r>
      <w:proofErr w:type="gramEnd"/>
      <w:r w:rsidRPr="007F1BA8">
        <w:rPr>
          <w:sz w:val="20"/>
          <w:szCs w:val="20"/>
        </w:rPr>
        <w:t xml:space="preserve"> у оного сыновей не будет, а имеет дочерей, то должен их определить таким же образом. А буде при себе не определит, тогда определится указом недвижимое по первенству большому сыну в наследие, а движимое другим равною </w:t>
      </w:r>
      <w:proofErr w:type="spellStart"/>
      <w:r w:rsidRPr="007F1BA8">
        <w:rPr>
          <w:sz w:val="20"/>
          <w:szCs w:val="20"/>
        </w:rPr>
        <w:t>частяю</w:t>
      </w:r>
      <w:proofErr w:type="spellEnd"/>
      <w:r w:rsidRPr="007F1BA8">
        <w:rPr>
          <w:sz w:val="20"/>
          <w:szCs w:val="20"/>
        </w:rPr>
        <w:t xml:space="preserve"> разделено будет; то </w:t>
      </w:r>
      <w:proofErr w:type="gramStart"/>
      <w:r w:rsidRPr="007F1BA8">
        <w:rPr>
          <w:sz w:val="20"/>
          <w:szCs w:val="20"/>
        </w:rPr>
        <w:t>же</w:t>
      </w:r>
      <w:proofErr w:type="gramEnd"/>
      <w:r w:rsidRPr="007F1BA8">
        <w:rPr>
          <w:sz w:val="20"/>
          <w:szCs w:val="20"/>
        </w:rPr>
        <w:t xml:space="preserve"> разумеется и о дочерях.</w:t>
      </w: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</w:p>
    <w:p w:rsidR="007F1BA8" w:rsidRPr="007F1BA8" w:rsidRDefault="007F1BA8" w:rsidP="007F1BA8">
      <w:pPr>
        <w:pStyle w:val="Default"/>
        <w:ind w:left="360"/>
        <w:rPr>
          <w:sz w:val="20"/>
          <w:szCs w:val="20"/>
        </w:rPr>
      </w:pPr>
      <w:r w:rsidRPr="007F1BA8">
        <w:rPr>
          <w:sz w:val="20"/>
          <w:szCs w:val="20"/>
        </w:rPr>
        <w:t xml:space="preserve">Кто бездетен, и оный волен отдавать недвижимое одному фамилии своей, кому похочет, а движимое, </w:t>
      </w:r>
      <w:proofErr w:type="gramStart"/>
      <w:r w:rsidRPr="007F1BA8">
        <w:rPr>
          <w:sz w:val="20"/>
          <w:szCs w:val="20"/>
        </w:rPr>
        <w:t>кому</w:t>
      </w:r>
      <w:proofErr w:type="gramEnd"/>
      <w:r w:rsidRPr="007F1BA8">
        <w:rPr>
          <w:sz w:val="20"/>
          <w:szCs w:val="20"/>
        </w:rPr>
        <w:t xml:space="preserve"> что похочет дать сродникам своим, или посторонним, и то в его произволении будет. А </w:t>
      </w:r>
      <w:proofErr w:type="gramStart"/>
      <w:r w:rsidRPr="007F1BA8">
        <w:rPr>
          <w:sz w:val="20"/>
          <w:szCs w:val="20"/>
        </w:rPr>
        <w:t>ежели</w:t>
      </w:r>
      <w:proofErr w:type="gramEnd"/>
      <w:r w:rsidRPr="007F1BA8">
        <w:rPr>
          <w:sz w:val="20"/>
          <w:szCs w:val="20"/>
        </w:rPr>
        <w:t xml:space="preserve"> при себе не учинит, тогда обои те имения да разделены будут указом в род; недвижимое одному по линии ближнему, а прочее другим, кому надлежит равным образом...</w:t>
      </w:r>
      <w:r>
        <w:rPr>
          <w:sz w:val="20"/>
          <w:szCs w:val="20"/>
        </w:rPr>
        <w:t>»</w:t>
      </w: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  <w:r>
        <w:rPr>
          <w:sz w:val="20"/>
          <w:szCs w:val="20"/>
        </w:rPr>
        <w:t>8.1. Определите название документа, датируйте его и укажите, кто является его автором.</w:t>
      </w: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ind w:left="360"/>
        <w:rPr>
          <w:sz w:val="20"/>
          <w:szCs w:val="20"/>
        </w:rPr>
      </w:pPr>
    </w:p>
    <w:p w:rsidR="007F1BA8" w:rsidRDefault="007F1BA8" w:rsidP="00475842">
      <w:pPr>
        <w:pStyle w:val="Default"/>
        <w:pBdr>
          <w:bottom w:val="single" w:sz="12" w:space="1" w:color="auto"/>
        </w:pBdr>
        <w:ind w:left="360"/>
        <w:rPr>
          <w:sz w:val="20"/>
          <w:szCs w:val="20"/>
        </w:rPr>
      </w:pPr>
    </w:p>
    <w:p w:rsidR="00F840E7" w:rsidRDefault="007F1BA8" w:rsidP="00475842">
      <w:pPr>
        <w:pStyle w:val="Defaul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F1BA8" w:rsidRDefault="007F1BA8" w:rsidP="00092957">
      <w:pPr>
        <w:pStyle w:val="Default"/>
        <w:rPr>
          <w:sz w:val="20"/>
          <w:szCs w:val="20"/>
        </w:rPr>
      </w:pPr>
      <w:r>
        <w:rPr>
          <w:sz w:val="20"/>
          <w:szCs w:val="20"/>
        </w:rPr>
        <w:t>8.2. Выделите из текста причины появления данного документа.</w:t>
      </w:r>
    </w:p>
    <w:p w:rsidR="00F840E7" w:rsidRDefault="007F1BA8" w:rsidP="0009295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F1BA8" w:rsidRDefault="007F1BA8" w:rsidP="00092957">
      <w:pPr>
        <w:pStyle w:val="Default"/>
        <w:pBdr>
          <w:top w:val="single" w:sz="12" w:space="1" w:color="auto"/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pBdr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pBdr>
          <w:bottom w:val="single" w:sz="12" w:space="1" w:color="auto"/>
        </w:pBdr>
        <w:rPr>
          <w:sz w:val="20"/>
          <w:szCs w:val="20"/>
        </w:rPr>
      </w:pPr>
    </w:p>
    <w:p w:rsidR="007F1BA8" w:rsidRDefault="007F1BA8" w:rsidP="00092957">
      <w:pPr>
        <w:pStyle w:val="Default"/>
        <w:rPr>
          <w:sz w:val="20"/>
          <w:szCs w:val="20"/>
        </w:rPr>
      </w:pPr>
    </w:p>
    <w:p w:rsidR="00F840E7" w:rsidRDefault="007F1BA8" w:rsidP="00475842">
      <w:pPr>
        <w:pStyle w:val="Default"/>
        <w:ind w:left="360"/>
        <w:rPr>
          <w:b/>
          <w:color w:val="FF0000"/>
          <w:sz w:val="20"/>
          <w:szCs w:val="20"/>
        </w:rPr>
      </w:pPr>
      <w:r>
        <w:rPr>
          <w:sz w:val="20"/>
          <w:szCs w:val="20"/>
        </w:rPr>
        <w:t xml:space="preserve">8.3. </w:t>
      </w:r>
      <w:r w:rsidR="00803C7F" w:rsidRPr="00803C7F">
        <w:rPr>
          <w:color w:val="auto"/>
          <w:sz w:val="20"/>
          <w:szCs w:val="20"/>
        </w:rPr>
        <w:t>Опираясь на знания из курса истории, поясните, какие последствия имело принятие данного указа</w:t>
      </w:r>
    </w:p>
    <w:p w:rsidR="00803C7F" w:rsidRDefault="00803C7F" w:rsidP="00475842">
      <w:pPr>
        <w:pStyle w:val="Default"/>
        <w:ind w:left="360"/>
        <w:rPr>
          <w:b/>
          <w:color w:val="FF0000"/>
          <w:sz w:val="20"/>
          <w:szCs w:val="20"/>
        </w:rPr>
      </w:pPr>
    </w:p>
    <w:p w:rsidR="00803C7F" w:rsidRDefault="00803C7F" w:rsidP="00475842">
      <w:pPr>
        <w:pStyle w:val="Default"/>
        <w:pBdr>
          <w:top w:val="single" w:sz="12" w:space="1" w:color="auto"/>
          <w:bottom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pBdr>
          <w:bottom w:val="single" w:sz="12" w:space="1" w:color="auto"/>
          <w:between w:val="single" w:sz="12" w:space="1" w:color="auto"/>
        </w:pBdr>
        <w:ind w:left="360"/>
        <w:rPr>
          <w:sz w:val="20"/>
          <w:szCs w:val="20"/>
        </w:rPr>
      </w:pPr>
    </w:p>
    <w:p w:rsidR="00803C7F" w:rsidRDefault="00803C7F" w:rsidP="00475842">
      <w:pPr>
        <w:pStyle w:val="Default"/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D15FC0" w:rsidRPr="00D15FC0" w:rsidRDefault="00D15FC0" w:rsidP="00475842">
      <w:pPr>
        <w:pStyle w:val="Default"/>
        <w:ind w:left="360"/>
        <w:rPr>
          <w:b/>
          <w:sz w:val="20"/>
          <w:szCs w:val="20"/>
        </w:rPr>
      </w:pPr>
      <w:r w:rsidRPr="00D15FC0">
        <w:rPr>
          <w:b/>
          <w:sz w:val="20"/>
          <w:szCs w:val="20"/>
        </w:rPr>
        <w:t>Ответ:</w:t>
      </w:r>
    </w:p>
    <w:tbl>
      <w:tblPr>
        <w:tblStyle w:val="a3"/>
        <w:tblW w:w="0" w:type="auto"/>
        <w:tblInd w:w="360" w:type="dxa"/>
        <w:tblLook w:val="04A0"/>
      </w:tblPr>
      <w:tblGrid>
        <w:gridCol w:w="3062"/>
        <w:gridCol w:w="3063"/>
        <w:gridCol w:w="3086"/>
      </w:tblGrid>
      <w:tr w:rsidR="00D15FC0" w:rsidTr="00D15FC0"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191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</w:tr>
      <w:tr w:rsidR="00D15FC0" w:rsidTr="00D15FC0">
        <w:tc>
          <w:tcPr>
            <w:tcW w:w="3190" w:type="dxa"/>
          </w:tcPr>
          <w:p w:rsidR="00D15FC0" w:rsidRDefault="00D15FC0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о единонаследии, Петр</w:t>
            </w:r>
            <w:proofErr w:type="gramStart"/>
            <w:r>
              <w:rPr>
                <w:sz w:val="20"/>
                <w:szCs w:val="20"/>
              </w:rPr>
              <w:t xml:space="preserve"> П</w:t>
            </w:r>
            <w:proofErr w:type="gramEnd"/>
            <w:r>
              <w:rPr>
                <w:sz w:val="20"/>
                <w:szCs w:val="20"/>
              </w:rPr>
              <w:t>ервый,1714 год</w:t>
            </w:r>
          </w:p>
        </w:tc>
        <w:tc>
          <w:tcPr>
            <w:tcW w:w="3190" w:type="dxa"/>
          </w:tcPr>
          <w:p w:rsidR="00076969" w:rsidRDefault="00076969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Существующий порядок передачи поместий от отца к сыновьям приводит к тому, что наблюдается: </w:t>
            </w:r>
          </w:p>
          <w:p w:rsidR="00D15FC0" w:rsidRDefault="00076969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дробление поместий </w:t>
            </w:r>
          </w:p>
          <w:p w:rsidR="00076969" w:rsidRDefault="00076969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начавшийся процесс размывания дворянского сословия</w:t>
            </w:r>
          </w:p>
          <w:p w:rsidR="00076969" w:rsidRDefault="00076969" w:rsidP="0047584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военные и фискальные потребности государства страдают. </w:t>
            </w:r>
          </w:p>
        </w:tc>
        <w:tc>
          <w:tcPr>
            <w:tcW w:w="3191" w:type="dxa"/>
          </w:tcPr>
          <w:p w:rsidR="00D15FC0" w:rsidRDefault="00076969" w:rsidP="00475842">
            <w:pPr>
              <w:pStyle w:val="Default"/>
              <w:rPr>
                <w:sz w:val="20"/>
                <w:szCs w:val="20"/>
              </w:rPr>
            </w:pPr>
            <w:r w:rsidRPr="00076969">
              <w:rPr>
                <w:sz w:val="20"/>
                <w:szCs w:val="20"/>
              </w:rPr>
              <w:t>Указ о единонаследии способствовал ещё большему сближению помещичьего и дворянского землевладения. Со временем эти два вида собственности окончательно слились в один. Оставаясь без имения, дворянские сыновья были вынуждены искать новые источники дохода.</w:t>
            </w:r>
          </w:p>
          <w:p w:rsidR="00803C7F" w:rsidRDefault="00803C7F" w:rsidP="00475842">
            <w:pPr>
              <w:pStyle w:val="Default"/>
              <w:rPr>
                <w:sz w:val="20"/>
                <w:szCs w:val="20"/>
              </w:rPr>
            </w:pPr>
            <w:r w:rsidRPr="00803C7F">
              <w:rPr>
                <w:sz w:val="20"/>
                <w:szCs w:val="20"/>
              </w:rPr>
              <w:t xml:space="preserve">Благодаря притоку дворян, постоянно растущая петровская </w:t>
            </w:r>
            <w:r w:rsidRPr="00803C7F">
              <w:rPr>
                <w:sz w:val="20"/>
                <w:szCs w:val="20"/>
              </w:rPr>
              <w:lastRenderedPageBreak/>
              <w:t>армия получила достаточное число офицеров, а административный аппарат – необходимое количество чиновников.</w:t>
            </w:r>
          </w:p>
        </w:tc>
      </w:tr>
    </w:tbl>
    <w:p w:rsidR="00D15FC0" w:rsidRDefault="00D15FC0" w:rsidP="00475842">
      <w:pPr>
        <w:pStyle w:val="Default"/>
        <w:ind w:left="360"/>
        <w:rPr>
          <w:sz w:val="20"/>
          <w:szCs w:val="20"/>
        </w:rPr>
      </w:pPr>
    </w:p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p w:rsidR="00D15FC0" w:rsidRDefault="00D15FC0" w:rsidP="00803C7F">
      <w:pPr>
        <w:pStyle w:val="Default"/>
        <w:rPr>
          <w:sz w:val="20"/>
          <w:szCs w:val="20"/>
        </w:rPr>
      </w:pPr>
    </w:p>
    <w:p w:rsidR="0069727B" w:rsidRDefault="0069727B" w:rsidP="0069727B">
      <w:pPr>
        <w:pStyle w:val="Default"/>
        <w:jc w:val="both"/>
        <w:rPr>
          <w:b/>
          <w:bCs/>
          <w:i/>
          <w:iCs/>
          <w:sz w:val="23"/>
          <w:szCs w:val="23"/>
        </w:rPr>
      </w:pPr>
    </w:p>
    <w:p w:rsidR="0069727B" w:rsidRDefault="0069727B" w:rsidP="00D15FC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3"/>
          <w:szCs w:val="23"/>
        </w:rPr>
        <w:t xml:space="preserve">Задание 9. </w:t>
      </w:r>
      <w:r w:rsidR="00D15FC0" w:rsidRPr="001C27AC">
        <w:rPr>
          <w:sz w:val="28"/>
          <w:szCs w:val="28"/>
        </w:rPr>
        <w:t xml:space="preserve">Перед вами </w:t>
      </w:r>
      <w:r w:rsidR="00D15FC0">
        <w:rPr>
          <w:sz w:val="28"/>
          <w:szCs w:val="28"/>
        </w:rPr>
        <w:t>изображения событий, ставшими Днями Воинской славы России. Изучите их и заполните таблицу.</w:t>
      </w:r>
    </w:p>
    <w:p w:rsidR="00D15FC0" w:rsidRPr="0069727B" w:rsidRDefault="00D15FC0" w:rsidP="00D15FC0">
      <w:pPr>
        <w:pStyle w:val="Default"/>
        <w:jc w:val="both"/>
        <w:rPr>
          <w:b/>
          <w:color w:val="FF0000"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4925"/>
        <w:gridCol w:w="4646"/>
      </w:tblGrid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97221" cy="2232837"/>
                  <wp:effectExtent l="19050" t="0" r="7929" b="0"/>
                  <wp:docPr id="4" name="Рисунок 25" descr="&amp;Vcy;&amp;zcy;&amp;yacy;&amp;tcy;&amp;icy;&amp;iecy; &amp;Icy;&amp;zcy;&amp;mcy;&amp;acy;&amp;icy;&amp;l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amp;Vcy;&amp;zcy;&amp;yacy;&amp;tcy;&amp;icy;&amp;iecy; &amp;Icy;&amp;zcy;&amp;mcy;&amp;acy;&amp;icy;&amp;l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234" cy="223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787945" cy="2836692"/>
                  <wp:effectExtent l="19050" t="0" r="0" b="0"/>
                  <wp:docPr id="37" name="Рисунок 37" descr="&amp;Kcy;&amp;ucy;&amp;lcy;&amp;icy;&amp;kcy;&amp;o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amp;Kcy;&amp;ucy;&amp;lcy;&amp;icy;&amp;kcy;&amp;o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182" cy="2836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841108" cy="2275589"/>
                  <wp:effectExtent l="19050" t="0" r="0" b="0"/>
                  <wp:docPr id="34" name="Рисунок 34" descr="&amp;Pcy;&amp;ocy;&amp;lcy;&amp;tcy;&amp;acy;&amp;vcy;&amp;scy;&amp;kcy;&amp;acy;&amp;yacy; &amp;bcy;&amp;icy;&amp;tcy;&amp;v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amp;Pcy;&amp;ocy;&amp;lcy;&amp;tcy;&amp;acy;&amp;vcy;&amp;scy;&amp;kcy;&amp;acy;&amp;yacy; &amp;bcy;&amp;icy;&amp;tcy;&amp;v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747" cy="2273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81845" cy="2222204"/>
                  <wp:effectExtent l="19050" t="0" r="4255" b="0"/>
                  <wp:docPr id="28" name="Рисунок 28" descr="&amp;CHcy;&amp;iecy;&amp;scy;&amp;mcy;&amp;iecy;&amp;ncy;&amp;scy;&amp;kcy;&amp;icy;&amp;jcy; &amp;bcy;&amp;ocy;&amp;j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amp;CHcy;&amp;iecy;&amp;scy;&amp;mcy;&amp;iecy;&amp;ncy;&amp;scy;&amp;kcy;&amp;icy;&amp;jcy; &amp;bcy;&amp;ocy;&amp;j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52" cy="2224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FC0" w:rsidTr="008744C0">
        <w:tc>
          <w:tcPr>
            <w:tcW w:w="5826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>
              <w:t xml:space="preserve"> </w:t>
            </w: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80675" cy="2105246"/>
                  <wp:effectExtent l="19050" t="0" r="0" b="0"/>
                  <wp:docPr id="31" name="Рисунок 31" descr="&amp;Gcy;&amp;rcy;&amp;iecy;&amp;ncy;&amp;gcy;&amp;acy;&amp;mcy;&amp;scy;&amp;kcy;&amp;ocy;&amp;iecy; &amp;Scy;&amp;rcy;&amp;acy;&amp;zhcy;&amp;iecy;&amp;ncy;&amp;i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amp;Gcy;&amp;rcy;&amp;iecy;&amp;ncy;&amp;gcy;&amp;acy;&amp;mcy;&amp;scy;&amp;kcy;&amp;ocy;&amp;iecy; &amp;Scy;&amp;rcy;&amp;acy;&amp;zhcy;&amp;iecy;&amp;ncy;&amp;i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675" cy="2105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Е)</w:t>
            </w:r>
          </w:p>
          <w:p w:rsidR="00D15FC0" w:rsidRDefault="00D15FC0" w:rsidP="008744C0">
            <w:r>
              <w:lastRenderedPageBreak/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607192" cy="2275367"/>
                  <wp:effectExtent l="19050" t="0" r="2658" b="0"/>
                  <wp:docPr id="6" name="Рисунок 40" descr="&amp;Lcy;&amp;iecy;&amp;dcy;&amp;ocy;&amp;vcy;&amp;ocy;&amp;iecy; &amp;Pcy;&amp;ocy;&amp;bcy;&amp;ocy;&amp;icy;&amp;shch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amp;Lcy;&amp;iecy;&amp;dcy;&amp;ocy;&amp;vcy;&amp;ocy;&amp;iecy; &amp;Pcy;&amp;ocy;&amp;bcy;&amp;ocy;&amp;icy;&amp;shch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805" cy="2278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0E7" w:rsidRDefault="00F840E7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15FC0" w:rsidTr="008744C0">
        <w:tc>
          <w:tcPr>
            <w:tcW w:w="2392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событие</w:t>
            </w:r>
          </w:p>
        </w:tc>
        <w:tc>
          <w:tcPr>
            <w:tcW w:w="2393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Дата//год </w:t>
            </w:r>
            <w:r w:rsidRPr="00500A0E">
              <w:rPr>
                <w:rFonts w:ascii="Times New Roman" w:hAnsi="Times New Roman" w:cs="Times New Roman"/>
                <w:i/>
              </w:rPr>
              <w:t>(правильно, если указан только год или полная дата войны</w:t>
            </w: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полководец</w:t>
            </w:r>
          </w:p>
        </w:tc>
        <w:tc>
          <w:tcPr>
            <w:tcW w:w="2393" w:type="dxa"/>
          </w:tcPr>
          <w:p w:rsidR="00D15FC0" w:rsidRPr="00500A0E" w:rsidRDefault="00D15FC0" w:rsidP="008744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0A0E">
              <w:rPr>
                <w:rFonts w:ascii="Times New Roman" w:hAnsi="Times New Roman" w:cs="Times New Roman"/>
                <w:b/>
                <w:sz w:val="28"/>
                <w:szCs w:val="28"/>
              </w:rPr>
              <w:t>Противник /страна</w:t>
            </w: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Турция</w:t>
            </w: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уликовская битва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27июня 1709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5FC0" w:rsidRPr="00111569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есменский бой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B3C">
              <w:rPr>
                <w:rFonts w:ascii="Times New Roman" w:hAnsi="Times New Roman" w:cs="Times New Roman"/>
                <w:sz w:val="28"/>
                <w:szCs w:val="28"/>
              </w:rPr>
              <w:t>26 июня 1770 года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  <w:r w:rsidRPr="00111569">
              <w:rPr>
                <w:rFonts w:ascii="Tahoma" w:hAnsi="Tahoma" w:cs="Tahoma"/>
              </w:rPr>
              <w:t xml:space="preserve"> </w:t>
            </w:r>
            <w:proofErr w:type="spellStart"/>
            <w:r w:rsidRPr="00111569">
              <w:rPr>
                <w:rFonts w:ascii="Times New Roman" w:hAnsi="Times New Roman" w:cs="Times New Roman"/>
                <w:sz w:val="28"/>
                <w:szCs w:val="28"/>
              </w:rPr>
              <w:t>Гренгамское</w:t>
            </w:r>
            <w:proofErr w:type="spellEnd"/>
            <w:r w:rsidRPr="00111569">
              <w:rPr>
                <w:rFonts w:ascii="Times New Roman" w:hAnsi="Times New Roman" w:cs="Times New Roman"/>
                <w:sz w:val="28"/>
                <w:szCs w:val="28"/>
              </w:rPr>
              <w:t xml:space="preserve"> морское сражение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Pr="00111569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Голицын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FC0" w:rsidTr="008744C0">
        <w:tc>
          <w:tcPr>
            <w:tcW w:w="2392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15FC0" w:rsidRDefault="00D15FC0" w:rsidP="0087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Тевтонский орден, немцы</w:t>
            </w:r>
          </w:p>
        </w:tc>
      </w:tr>
    </w:tbl>
    <w:p w:rsidR="00D15FC0" w:rsidRDefault="00D15FC0" w:rsidP="00475842">
      <w:pPr>
        <w:pStyle w:val="Default"/>
        <w:ind w:left="360"/>
        <w:rPr>
          <w:sz w:val="20"/>
          <w:szCs w:val="20"/>
        </w:rPr>
      </w:pPr>
    </w:p>
    <w:p w:rsidR="00D15FC0" w:rsidRPr="00D15FC0" w:rsidRDefault="00D15FC0" w:rsidP="00475842">
      <w:pPr>
        <w:pStyle w:val="Default"/>
        <w:ind w:left="360"/>
        <w:rPr>
          <w:b/>
          <w:sz w:val="20"/>
          <w:szCs w:val="20"/>
        </w:rPr>
      </w:pPr>
      <w:r w:rsidRPr="00D15FC0">
        <w:rPr>
          <w:b/>
          <w:sz w:val="20"/>
          <w:szCs w:val="20"/>
        </w:rPr>
        <w:t>Ответы:</w:t>
      </w:r>
    </w:p>
    <w:p w:rsidR="00D15FC0" w:rsidRDefault="00D15FC0" w:rsidP="00475842">
      <w:pPr>
        <w:pStyle w:val="Default"/>
        <w:ind w:left="360"/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b/>
                <w:sz w:val="24"/>
                <w:szCs w:val="28"/>
              </w:rPr>
              <w:t>событие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Дата//год </w:t>
            </w:r>
            <w:r w:rsidRPr="00736D98">
              <w:rPr>
                <w:rFonts w:ascii="Times New Roman" w:hAnsi="Times New Roman" w:cs="Times New Roman"/>
                <w:i/>
                <w:sz w:val="24"/>
              </w:rPr>
              <w:t>(правильно, если указан только год или полная дата войны</w:t>
            </w:r>
            <w:r w:rsidRPr="00736D98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b/>
                <w:sz w:val="24"/>
                <w:szCs w:val="28"/>
              </w:rPr>
              <w:t>полководец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b/>
                <w:sz w:val="24"/>
                <w:szCs w:val="28"/>
              </w:rPr>
              <w:t>Противник /страна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А) Взятие Измаила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1790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А.В. Суворов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Турция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proofErr w:type="gramStart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)К</w:t>
            </w:r>
            <w:proofErr w:type="gram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уликовская битва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8 сентября 1380 года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Князь Дмитрий Иванович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Золотая Орда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Start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)П</w:t>
            </w:r>
            <w:proofErr w:type="gram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олтавская битва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27июня 1709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Петр</w:t>
            </w:r>
            <w:proofErr w:type="gramStart"/>
            <w:r w:rsidRPr="00736D9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gram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Швеция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Start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)Ч</w:t>
            </w:r>
            <w:proofErr w:type="gram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есменский бой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26 июня 1770 года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 xml:space="preserve">адмирала </w:t>
            </w:r>
            <w:proofErr w:type="spellStart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Спиридов</w:t>
            </w:r>
            <w:proofErr w:type="spellEnd"/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Турция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Д)</w:t>
            </w:r>
            <w:r w:rsidRPr="00736D98"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Гренгамское</w:t>
            </w:r>
            <w:proofErr w:type="spell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 xml:space="preserve"> морское сражение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27 марта 1720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Петр</w:t>
            </w:r>
            <w:proofErr w:type="gramStart"/>
            <w:r w:rsidRPr="00736D9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gramEnd"/>
            <w:r w:rsidRPr="00736D98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Голицын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Швеция</w:t>
            </w:r>
          </w:p>
        </w:tc>
      </w:tr>
      <w:tr w:rsidR="00D15FC0" w:rsidRPr="00736D98" w:rsidTr="008744C0">
        <w:tc>
          <w:tcPr>
            <w:tcW w:w="2392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Е) Ледовое побоище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5 апреля 1242 года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Александр Невский</w:t>
            </w:r>
          </w:p>
        </w:tc>
        <w:tc>
          <w:tcPr>
            <w:tcW w:w="2393" w:type="dxa"/>
          </w:tcPr>
          <w:p w:rsidR="00D15FC0" w:rsidRPr="00736D98" w:rsidRDefault="00D15FC0" w:rsidP="008744C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36D98">
              <w:rPr>
                <w:rFonts w:ascii="Times New Roman" w:hAnsi="Times New Roman" w:cs="Times New Roman"/>
                <w:sz w:val="24"/>
                <w:szCs w:val="28"/>
              </w:rPr>
              <w:t>Тевтонский орден, немцы</w:t>
            </w:r>
          </w:p>
        </w:tc>
      </w:tr>
    </w:tbl>
    <w:p w:rsidR="003354E7" w:rsidRPr="00F840E7" w:rsidRDefault="003354E7" w:rsidP="00736D98"/>
    <w:sectPr w:rsidR="003354E7" w:rsidRPr="00F840E7" w:rsidSect="00D5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C36"/>
    <w:multiLevelType w:val="hybridMultilevel"/>
    <w:tmpl w:val="95987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3454A"/>
    <w:multiLevelType w:val="hybridMultilevel"/>
    <w:tmpl w:val="6878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30E1C"/>
    <w:multiLevelType w:val="multilevel"/>
    <w:tmpl w:val="DFDA2D7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EDB7466"/>
    <w:multiLevelType w:val="hybridMultilevel"/>
    <w:tmpl w:val="F7F04242"/>
    <w:lvl w:ilvl="0" w:tplc="6C383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71ADE"/>
    <w:multiLevelType w:val="hybridMultilevel"/>
    <w:tmpl w:val="9C088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81114"/>
    <w:multiLevelType w:val="multilevel"/>
    <w:tmpl w:val="ABAA411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sz w:val="20"/>
      </w:rPr>
    </w:lvl>
  </w:abstractNum>
  <w:abstractNum w:abstractNumId="6">
    <w:nsid w:val="6B4578CD"/>
    <w:multiLevelType w:val="multilevel"/>
    <w:tmpl w:val="522A9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A403013"/>
    <w:multiLevelType w:val="hybridMultilevel"/>
    <w:tmpl w:val="F28ED3B0"/>
    <w:lvl w:ilvl="0" w:tplc="A86836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64481"/>
    <w:rsid w:val="0000534D"/>
    <w:rsid w:val="000648CE"/>
    <w:rsid w:val="00076969"/>
    <w:rsid w:val="00092957"/>
    <w:rsid w:val="000C7D48"/>
    <w:rsid w:val="000E4037"/>
    <w:rsid w:val="000F1362"/>
    <w:rsid w:val="00105101"/>
    <w:rsid w:val="00132E08"/>
    <w:rsid w:val="001625BE"/>
    <w:rsid w:val="00164481"/>
    <w:rsid w:val="0019561E"/>
    <w:rsid w:val="00195E76"/>
    <w:rsid w:val="001A6AA9"/>
    <w:rsid w:val="00211CB0"/>
    <w:rsid w:val="00297708"/>
    <w:rsid w:val="002F18FB"/>
    <w:rsid w:val="002F5497"/>
    <w:rsid w:val="003074F6"/>
    <w:rsid w:val="00330979"/>
    <w:rsid w:val="003354E7"/>
    <w:rsid w:val="00354564"/>
    <w:rsid w:val="00355870"/>
    <w:rsid w:val="00374659"/>
    <w:rsid w:val="00377D54"/>
    <w:rsid w:val="003B37D3"/>
    <w:rsid w:val="003D09E5"/>
    <w:rsid w:val="003F04DC"/>
    <w:rsid w:val="00424D54"/>
    <w:rsid w:val="004716D2"/>
    <w:rsid w:val="004724C0"/>
    <w:rsid w:val="00475842"/>
    <w:rsid w:val="004E2867"/>
    <w:rsid w:val="004E5B02"/>
    <w:rsid w:val="004F6AC1"/>
    <w:rsid w:val="005D3000"/>
    <w:rsid w:val="005E2515"/>
    <w:rsid w:val="00610B34"/>
    <w:rsid w:val="006279A9"/>
    <w:rsid w:val="00636120"/>
    <w:rsid w:val="006415F2"/>
    <w:rsid w:val="00652479"/>
    <w:rsid w:val="0068391B"/>
    <w:rsid w:val="00685352"/>
    <w:rsid w:val="0069727B"/>
    <w:rsid w:val="006D1609"/>
    <w:rsid w:val="006F4F39"/>
    <w:rsid w:val="00733BA5"/>
    <w:rsid w:val="00736D98"/>
    <w:rsid w:val="007B6BEE"/>
    <w:rsid w:val="007F1BA8"/>
    <w:rsid w:val="00803C7F"/>
    <w:rsid w:val="0081131A"/>
    <w:rsid w:val="00845DAB"/>
    <w:rsid w:val="008623A0"/>
    <w:rsid w:val="008744C0"/>
    <w:rsid w:val="008B6ACB"/>
    <w:rsid w:val="0091599F"/>
    <w:rsid w:val="00925DED"/>
    <w:rsid w:val="00933FBC"/>
    <w:rsid w:val="00981380"/>
    <w:rsid w:val="009F76E0"/>
    <w:rsid w:val="00A15A61"/>
    <w:rsid w:val="00A6548A"/>
    <w:rsid w:val="00AA076F"/>
    <w:rsid w:val="00AE4B9C"/>
    <w:rsid w:val="00B3390A"/>
    <w:rsid w:val="00BB075A"/>
    <w:rsid w:val="00BD3B60"/>
    <w:rsid w:val="00C15F09"/>
    <w:rsid w:val="00C44E8D"/>
    <w:rsid w:val="00C658F7"/>
    <w:rsid w:val="00C7729F"/>
    <w:rsid w:val="00CA1FF5"/>
    <w:rsid w:val="00CC53A5"/>
    <w:rsid w:val="00D05AA3"/>
    <w:rsid w:val="00D15FC0"/>
    <w:rsid w:val="00D33A85"/>
    <w:rsid w:val="00D530F0"/>
    <w:rsid w:val="00D70B34"/>
    <w:rsid w:val="00DD7235"/>
    <w:rsid w:val="00E060F0"/>
    <w:rsid w:val="00E23588"/>
    <w:rsid w:val="00F840E7"/>
    <w:rsid w:val="00F8708D"/>
    <w:rsid w:val="00FE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44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7584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658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5</cp:revision>
  <cp:lastPrinted>2015-11-28T13:31:00Z</cp:lastPrinted>
  <dcterms:created xsi:type="dcterms:W3CDTF">2015-10-01T16:30:00Z</dcterms:created>
  <dcterms:modified xsi:type="dcterms:W3CDTF">2015-11-28T13:32:00Z</dcterms:modified>
</cp:coreProperties>
</file>